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00A5" w14:textId="1450BE81" w:rsidR="0059116B" w:rsidRPr="0059116B" w:rsidRDefault="0059116B" w:rsidP="0059116B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8"/>
          <w:szCs w:val="28"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  <w:lang w:bidi="fa-IR"/>
          <w14:ligatures w14:val="none"/>
        </w:rPr>
        <w:t>قرارداد اجاره لودر با راننده</w:t>
      </w:r>
    </w:p>
    <w:p w14:paraId="60972497" w14:textId="77777777" w:rsid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</w:p>
    <w:p w14:paraId="719F8551" w14:textId="702F45D6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این قرارداد در تاریخ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بین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:</w:t>
      </w:r>
    </w:p>
    <w:p w14:paraId="0FCA6A4B" w14:textId="4245F92D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۱) موجر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نام/شرکت: </w:t>
      </w:r>
      <w:r w:rsidR="00234D8F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 xml:space="preserve">      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شناسه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کدملی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تلفن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نشانی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</w:t>
      </w:r>
      <w:r w:rsidR="00234D8F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</w:t>
      </w:r>
    </w:p>
    <w:p w14:paraId="635C6815" w14:textId="6351455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۲) مستأجر: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نام/شرکت: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شناسه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کدملی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تلفن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نشانی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</w:t>
      </w:r>
    </w:p>
    <w:p w14:paraId="6B11C73E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منعقد گردید و تابع مقررات قانون مدنی (مواد ۴۶۶ به بعد) و سایر قوانین مرتبط است.</w:t>
      </w:r>
    </w:p>
    <w:p w14:paraId="241578A8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۱) موضوع قرارداد</w:t>
      </w:r>
    </w:p>
    <w:p w14:paraId="66C2847E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اجاره یک دستگاه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لودر به همراه راننده/اپراتور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جهت انجام عملیات بارگیری، خاک‌برداری، تسطیح، دپو و جابه‌جایی مصالح در پروژه مستأجر.</w:t>
      </w:r>
    </w:p>
    <w:p w14:paraId="4F61D035" w14:textId="3FBD2141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مشخصات لودر: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برند/مدل: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شماره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شاسی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موتور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پلاک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کد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ظرفیت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تقریبی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</w:t>
      </w:r>
    </w:p>
    <w:p w14:paraId="767D5372" w14:textId="105CAC5A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مشخصات راننده: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نام: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کدملی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گواهینامه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کارت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مهارت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(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در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صورت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وجود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):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</w:t>
      </w:r>
    </w:p>
    <w:p w14:paraId="40F74695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۲) محل کار و محدوده استفاده</w:t>
      </w:r>
    </w:p>
    <w:p w14:paraId="695B99DE" w14:textId="2E80B9C4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محل انجام کار: 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************************************************************</w:t>
      </w:r>
    </w:p>
    <w:p w14:paraId="7A2ACE62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استفاده از لودر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صرفاً در محل فوق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مجاز است و انتقال به محل دیگر یا واگذاری بهره‌برداری به غیر، بدون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رضایت کتبی موجر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ممنوع است.</w:t>
      </w:r>
    </w:p>
    <w:p w14:paraId="573C85A7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۳) مدت و زمان کارکرد</w:t>
      </w:r>
    </w:p>
    <w:p w14:paraId="47E041D7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مدت قرارداد از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است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.</w:t>
      </w:r>
    </w:p>
    <w:p w14:paraId="2B5C921C" w14:textId="49AB851E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مبنای محاسبه اجاره: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ساعتی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روزانه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ماهانه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پروژه‌ای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مقطوع</w:t>
      </w:r>
      <w:r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-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ساعات کاری مجاز روزانه: از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(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اضافه‌کار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توافق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طرفین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).</w:t>
      </w:r>
    </w:p>
    <w:p w14:paraId="195E0F59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۴) اجاره‌بها و نحوه پرداخت</w:t>
      </w:r>
    </w:p>
    <w:p w14:paraId="5D6F781B" w14:textId="4006E688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اجاره‌بها: مبلغ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(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ریال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تومان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)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ازای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ساعت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روز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ماه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/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یا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مبلغ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مقطوع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نحوه پرداخت: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</w:t>
      </w:r>
    </w:p>
    <w:p w14:paraId="185F9DCB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ملاک کارکرد/تحویل کار: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برگه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ساعت‌زنی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گزارش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روزانه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صورت‌وضعیت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تأیید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نماینده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مستأجر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.</w:t>
      </w:r>
    </w:p>
    <w:p w14:paraId="2735437F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در صورت تأخیر در پرداخت بیش از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روز،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موجر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حق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توقف کار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تا تسویه را دارد و این توقف تخلف موجر محسوب نمی‌شود.</w:t>
      </w:r>
    </w:p>
    <w:p w14:paraId="416B354E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۵) سوخت، سرویس و تعمیرات</w:t>
      </w:r>
    </w:p>
    <w:p w14:paraId="48E8C6D4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lastRenderedPageBreak/>
        <w:t xml:space="preserve">تکلیف سوخت (گازوئیل/روغن مصرفی):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مستأجر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موجر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مشترک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(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شرح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).</w:t>
      </w:r>
    </w:p>
    <w:p w14:paraId="25209686" w14:textId="77777777" w:rsidR="0059116B" w:rsidRPr="0059116B" w:rsidRDefault="0059116B" w:rsidP="0059116B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تعمیرات اساسی و خرابی ناشی از استهلاک عادی/نقص فنی غیر ناشی از تقصیر مستأجر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با موجر است.</w:t>
      </w:r>
    </w:p>
    <w:p w14:paraId="6E3B4E8B" w14:textId="77777777" w:rsidR="0059116B" w:rsidRPr="0059116B" w:rsidRDefault="0059116B" w:rsidP="0059116B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خسارت و خرابی ناشی از استفاده خارج از ظرفیت، دستور کار غیرایمن، یا تقصیر/تخلف عوامل مستأجر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با مستأجر است.</w:t>
      </w:r>
    </w:p>
    <w:p w14:paraId="74412FB7" w14:textId="77777777" w:rsidR="0059116B" w:rsidRPr="0059116B" w:rsidRDefault="0059116B" w:rsidP="0059116B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در صورت خرابی، طرفین موظف‌اند فوراً اطلاع دهند و برای کاهش خسارت همکاری کنند.</w:t>
      </w:r>
    </w:p>
    <w:p w14:paraId="03D07E30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۶) تعهدات موجر</w:t>
      </w:r>
    </w:p>
    <w:p w14:paraId="7085B0E8" w14:textId="77777777" w:rsidR="0059116B" w:rsidRPr="0059116B" w:rsidRDefault="0059116B" w:rsidP="0059116B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تحویل لودر سالم و قابل بهره‌برداری طبق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صورت‌جلسه تحویل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.</w:t>
      </w:r>
    </w:p>
    <w:p w14:paraId="53E09A55" w14:textId="77777777" w:rsidR="0059116B" w:rsidRPr="0059116B" w:rsidRDefault="0059116B" w:rsidP="0059116B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معرفی راننده دارای مهارت متعارف و رعایت مقررات ایمنی.</w:t>
      </w:r>
    </w:p>
    <w:p w14:paraId="6A8D9800" w14:textId="77777777" w:rsidR="0059116B" w:rsidRPr="0059116B" w:rsidRDefault="0059116B" w:rsidP="0059116B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انجام تعمیرات اساسی موضوع ماده ۵ در زمان متعارف.</w:t>
      </w:r>
    </w:p>
    <w:p w14:paraId="550D3222" w14:textId="77777777" w:rsidR="0059116B" w:rsidRPr="0059116B" w:rsidRDefault="0059116B" w:rsidP="0059116B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تضمین اختیار قانونی موجر برای اجاره دادن دستگاه.</w:t>
      </w:r>
    </w:p>
    <w:p w14:paraId="76491F09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۷) تعهدات مستأجر</w:t>
      </w:r>
    </w:p>
    <w:p w14:paraId="6E38908E" w14:textId="77777777" w:rsidR="0059116B" w:rsidRPr="0059116B" w:rsidRDefault="0059116B" w:rsidP="0059116B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پرداخت به‌موقع اجاره‌بها و هزینه‌های توافق‌شده.</w:t>
      </w:r>
    </w:p>
    <w:p w14:paraId="0B0E9432" w14:textId="77777777" w:rsidR="0059116B" w:rsidRPr="0059116B" w:rsidRDefault="0059116B" w:rsidP="0059116B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آماده‌سازی و ایمن‌سازی مسیر و محل کار (شیب، رمپ، مسیر تردد، فضای مانور) و اخذ مجوزهای لازم کارگاه.</w:t>
      </w:r>
    </w:p>
    <w:p w14:paraId="4957F856" w14:textId="77777777" w:rsidR="0059116B" w:rsidRPr="0059116B" w:rsidRDefault="0059116B" w:rsidP="0059116B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خودداری از دستور کار خارج از موضوع قرارداد یا خارج از توان دستگاه.</w:t>
      </w:r>
    </w:p>
    <w:p w14:paraId="4EDEE198" w14:textId="77777777" w:rsidR="0059116B" w:rsidRPr="0059116B" w:rsidRDefault="0059116B" w:rsidP="0059116B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حفاظت از دستگاه در زمان استقرار در پروژه (نگهبانی/پارک امن) طبق توافق: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.</w:t>
      </w:r>
    </w:p>
    <w:p w14:paraId="578162B4" w14:textId="77777777" w:rsidR="0059116B" w:rsidRPr="0059116B" w:rsidRDefault="0059116B" w:rsidP="0059116B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جبران خسارات ناشی از تقصیر مستأجر/عوامل او یا شرایط ناایمن کارگاه.</w:t>
      </w:r>
    </w:p>
    <w:p w14:paraId="19B46F1B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۸) مسئولیت‌ها و حوادث</w:t>
      </w:r>
    </w:p>
    <w:p w14:paraId="3A171EDF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مسئولیت خسارات مالی و جانی ناشی از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ناایمن بودن محل پروژه، فقدان علائم و محدودسازی کارگاه، یا تقصیر عوامل مستأجر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بر عهده مستأجر است.</w:t>
      </w:r>
    </w:p>
    <w:p w14:paraId="24083677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مسئولیت خسارات ناشی از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قصور راننده یا نقص فنی قابل انتساب به موجر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بر عهده موجر است.</w:t>
      </w:r>
    </w:p>
    <w:p w14:paraId="6A1E4AD2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در هر حال، طرفین مکلف به رعایت مقررات ایمنی و همکاری برای تنظیم گزارش حادثه و پیگیری بیمه/مراجع ذی‌صلاح هستند.</w:t>
      </w:r>
    </w:p>
    <w:p w14:paraId="27294118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۹) تضمین/ودیعه (در صورت توافق)</w:t>
      </w:r>
    </w:p>
    <w:p w14:paraId="74B2F149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مستأجر بابت حسن انجام تعهدات مبلغ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ریال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تومان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یا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Segoe UI Symbol" w:eastAsia="Times New Roman" w:hAnsi="Segoe UI Symbol" w:cs="Segoe UI Symbol" w:hint="cs"/>
          <w:kern w:val="0"/>
          <w:rtl/>
          <w:lang w:bidi="fa-IR"/>
          <w14:ligatures w14:val="none"/>
        </w:rPr>
        <w:t>☐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چک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سفته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شماره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موجر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تسلیم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می‌کند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.</w:t>
      </w:r>
    </w:p>
    <w:p w14:paraId="0FDF66DF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پس از پایان قرارداد و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تسویه حساب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و تحویل دستگاه طبق صورت‌جلسه، تضمین مسترد می‌شود؛ مگر در حدود بدهی/خسارت ثابت‌شده.</w:t>
      </w:r>
    </w:p>
    <w:p w14:paraId="087A3B7A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۱۰) فسخ و خاتمه</w:t>
      </w:r>
    </w:p>
    <w:p w14:paraId="54486F37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موارد زیر حق فسخ برای طرف مقابل ایجاد می‌کند:</w:t>
      </w:r>
    </w:p>
    <w:p w14:paraId="79DF7E26" w14:textId="77777777" w:rsidR="0059116B" w:rsidRPr="0059116B" w:rsidRDefault="0059116B" w:rsidP="0059116B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عدم پرداخت اجاره‌بها بیش از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روز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پس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از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سررسید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.</w:t>
      </w:r>
    </w:p>
    <w:p w14:paraId="0DF76A99" w14:textId="77777777" w:rsidR="0059116B" w:rsidRPr="0059116B" w:rsidRDefault="0059116B" w:rsidP="0059116B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lastRenderedPageBreak/>
        <w:t>استفاده غیرمجاز/انتقال به غیر/کار خارج از ظرفیت و عدم رفع تخلف پس از اخطار.</w:t>
      </w:r>
    </w:p>
    <w:p w14:paraId="67C12D8C" w14:textId="77777777" w:rsidR="0059116B" w:rsidRPr="0059116B" w:rsidRDefault="0059116B" w:rsidP="0059116B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امتناع از تحویل دستگاه یا ممانعت غیرموجه از انجام کار.</w:t>
      </w:r>
    </w:p>
    <w:p w14:paraId="78FD3603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فسخ با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اعلام کتبی/پیام قابل استناد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انجام می‌شود و تسویه تا تاریخ فسخ الزامی است.</w:t>
      </w:r>
    </w:p>
    <w:p w14:paraId="250E0F59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۱۱) فورس‌ماژور</w:t>
      </w:r>
    </w:p>
    <w:p w14:paraId="276F7F5B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در صورت بروز حوادث خارج از کنترل طرفین (سیل، زلزله، جنگ، دستور مقام صالح، تعطیلی اجباری و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)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اجرای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تعهدات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رفع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مانع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تعلیق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می‌گردد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و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طرفین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درباره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تمدید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خاتمه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و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تسویه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توافق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می‌کنند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.</w:t>
      </w:r>
    </w:p>
    <w:p w14:paraId="7CFF430B" w14:textId="77777777" w:rsid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ماده ۱۲) حل اختلاف</w:t>
      </w:r>
    </w:p>
    <w:p w14:paraId="19E85463" w14:textId="77777777" w:rsidR="0059116B" w:rsidRPr="00705312" w:rsidRDefault="0059116B" w:rsidP="0059116B">
      <w:pPr>
        <w:bidi/>
        <w:spacing w:line="16" w:lineRule="atLeast"/>
        <w:ind w:left="-90" w:firstLine="90"/>
        <w:rPr>
          <w:rFonts w:cs="B Nazanin"/>
          <w:sz w:val="22"/>
          <w:szCs w:val="22"/>
          <w:rtl/>
        </w:rPr>
      </w:pPr>
      <w:r w:rsidRPr="00705312">
        <w:rPr>
          <w:rFonts w:cs="B Nazanin" w:hint="cs"/>
          <w:sz w:val="22"/>
          <w:szCs w:val="22"/>
          <w:rtl/>
        </w:rPr>
        <w:t>طرفین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توافق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نمودند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کلیه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اختلافات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و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دعاوی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ناشی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از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این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قرارداد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یا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راجع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به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آن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از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جمله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انعقاد،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اعتبار،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فسخ،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تفسیر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یا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اجرای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آن،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از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طریق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داوری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یکی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از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داوران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عضو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سامانه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جامع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داوری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ایران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با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تعیین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و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نصب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داور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همچنین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تعیین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حق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الزحمه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داوری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از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سوی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آن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سامانه،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بعنوان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مقام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ناصب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حل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و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فصل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گردد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لذا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پس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از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ثبت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درخواست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در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سامانه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مذکور،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داور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منصوب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به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موضوع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اختلاف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رسیدگی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و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رای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لازم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را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صادر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می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نماید</w:t>
      </w:r>
      <w:r w:rsidRPr="00705312">
        <w:rPr>
          <w:rFonts w:cs="B Nazanin"/>
          <w:sz w:val="22"/>
          <w:szCs w:val="22"/>
          <w:rtl/>
        </w:rPr>
        <w:t xml:space="preserve">. </w:t>
      </w:r>
      <w:r w:rsidRPr="00705312">
        <w:rPr>
          <w:rFonts w:cs="B Nazanin" w:hint="cs"/>
          <w:sz w:val="22"/>
          <w:szCs w:val="22"/>
          <w:rtl/>
        </w:rPr>
        <w:t>شرط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داوری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حاضر،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موافقتنامه‌ای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مستقل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از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قرارداد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اصلی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بوده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و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لازم‌الاجرا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می</w:t>
      </w:r>
      <w:r w:rsidRPr="00705312">
        <w:rPr>
          <w:rFonts w:cs="B Nazanin"/>
          <w:sz w:val="22"/>
          <w:szCs w:val="22"/>
          <w:rtl/>
        </w:rPr>
        <w:t xml:space="preserve"> </w:t>
      </w:r>
      <w:r w:rsidRPr="00705312">
        <w:rPr>
          <w:rFonts w:cs="B Nazanin" w:hint="cs"/>
          <w:sz w:val="22"/>
          <w:szCs w:val="22"/>
          <w:rtl/>
        </w:rPr>
        <w:t>باشد</w:t>
      </w:r>
      <w:r w:rsidRPr="00705312">
        <w:rPr>
          <w:rFonts w:cs="B Nazanin"/>
          <w:sz w:val="22"/>
          <w:szCs w:val="22"/>
          <w:rtl/>
        </w:rPr>
        <w:t>.</w:t>
      </w:r>
    </w:p>
    <w:p w14:paraId="7B759E78" w14:textId="512E08D5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</w:pPr>
      <w:r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 xml:space="preserve">ماده 13)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نسخ</w:t>
      </w:r>
    </w:p>
    <w:p w14:paraId="784FF71B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این قرارداد در 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۲ نسخه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متحدالمتن تنظیم و امضا شد و هر نسخه حکم واحد دارد.</w:t>
      </w:r>
    </w:p>
    <w:p w14:paraId="2EC7D15A" w14:textId="5DB1F4A7" w:rsidR="0059116B" w:rsidRDefault="0059116B" w:rsidP="0059116B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امضای موجر: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………………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 xml:space="preserve">                                            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امضای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مستأجر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………………</w:t>
      </w:r>
    </w:p>
    <w:p w14:paraId="7879B55A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</w:p>
    <w:p w14:paraId="42B73DFD" w14:textId="385EBFAF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نام و امضای شاهد ۱: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………………</w:t>
      </w:r>
      <w:r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 xml:space="preserve">                                  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شاهد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۲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………………</w:t>
      </w:r>
    </w:p>
    <w:p w14:paraId="0AD1FA04" w14:textId="77777777" w:rsidR="0059116B" w:rsidRPr="0059116B" w:rsidRDefault="0059116B" w:rsidP="0059116B">
      <w:pPr>
        <w:spacing w:after="0" w:line="240" w:lineRule="auto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14:ligatures w14:val="none"/>
        </w:rPr>
        <w:pict w14:anchorId="3828EABC">
          <v:rect id="_x0000_i1025" style="width:0;height:1.5pt" o:hralign="center" o:hrstd="t" o:hr="t" fillcolor="#a0a0a0" stroked="f"/>
        </w:pict>
      </w:r>
    </w:p>
    <w:p w14:paraId="34711C88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 xml:space="preserve">پیوست کوتاه (یک پاراگرافی) </w:t>
      </w:r>
      <w:r w:rsidRPr="0059116B">
        <w:rPr>
          <w:rFonts w:ascii="Arial" w:eastAsia="Times New Roman" w:hAnsi="Arial" w:cs="Arial" w:hint="cs"/>
          <w:b/>
          <w:bCs/>
          <w:kern w:val="0"/>
          <w:rtl/>
          <w:lang w:bidi="fa-IR"/>
          <w14:ligatures w14:val="none"/>
        </w:rPr>
        <w:t>–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صورت‌جلسه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تحویل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 xml:space="preserve"> (</w:t>
      </w:r>
      <w:r w:rsidRPr="0059116B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اختیاری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ولی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توصیه‌شده</w:t>
      </w:r>
      <w:r w:rsidRPr="0059116B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)</w:t>
      </w:r>
    </w:p>
    <w:p w14:paraId="72606645" w14:textId="77777777" w:rsidR="0059116B" w:rsidRPr="0059116B" w:rsidRDefault="0059116B" w:rsidP="00591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</w:pP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در تاریخ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لودر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مشخصات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مندرج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در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قرارداد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در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محل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تحویل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مستأجر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شد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.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وضعیت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ظاهری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فنی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میزان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کارکرد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(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ساعت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کیلومتر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):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اقلام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همراه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(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باکت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چنگک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زنجیر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/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):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سوخت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هنگام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تحویل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: </w:t>
      </w:r>
      <w:r w:rsidRPr="0059116B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…………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.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امضا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</w:t>
      </w:r>
      <w:r w:rsidRPr="0059116B">
        <w:rPr>
          <w:rFonts w:ascii="Times New Roman" w:eastAsia="Times New Roman" w:hAnsi="Times New Roman" w:cs="B Nazanin" w:hint="cs"/>
          <w:kern w:val="0"/>
          <w:rtl/>
          <w:lang w:bidi="fa-IR"/>
          <w14:ligatures w14:val="none"/>
        </w:rPr>
        <w:t>طرفین</w:t>
      </w:r>
      <w:r w:rsidRPr="0059116B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.</w:t>
      </w:r>
    </w:p>
    <w:p w14:paraId="79FA1966" w14:textId="6B30548F" w:rsidR="00902EEE" w:rsidRPr="0059116B" w:rsidRDefault="00902EEE" w:rsidP="0059116B">
      <w:pPr>
        <w:rPr>
          <w:rFonts w:cs="B Nazanin"/>
        </w:rPr>
      </w:pPr>
    </w:p>
    <w:sectPr w:rsidR="00902EEE" w:rsidRPr="0059116B" w:rsidSect="00C25C87">
      <w:pgSz w:w="12240" w:h="15840"/>
      <w:pgMar w:top="810" w:right="810" w:bottom="9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3BB"/>
    <w:multiLevelType w:val="multilevel"/>
    <w:tmpl w:val="5A8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95A6E"/>
    <w:multiLevelType w:val="multilevel"/>
    <w:tmpl w:val="DA7AF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70442"/>
    <w:multiLevelType w:val="multilevel"/>
    <w:tmpl w:val="1BE8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65DB9"/>
    <w:multiLevelType w:val="multilevel"/>
    <w:tmpl w:val="734C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E4882"/>
    <w:multiLevelType w:val="multilevel"/>
    <w:tmpl w:val="E258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942DF"/>
    <w:multiLevelType w:val="multilevel"/>
    <w:tmpl w:val="35E2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970DC"/>
    <w:multiLevelType w:val="multilevel"/>
    <w:tmpl w:val="F59A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47C7C"/>
    <w:multiLevelType w:val="multilevel"/>
    <w:tmpl w:val="EB3A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95F48"/>
    <w:multiLevelType w:val="multilevel"/>
    <w:tmpl w:val="235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56FA0"/>
    <w:multiLevelType w:val="multilevel"/>
    <w:tmpl w:val="1FCA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37E5B"/>
    <w:multiLevelType w:val="multilevel"/>
    <w:tmpl w:val="7AA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F1F6B"/>
    <w:multiLevelType w:val="multilevel"/>
    <w:tmpl w:val="F926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55140"/>
    <w:multiLevelType w:val="multilevel"/>
    <w:tmpl w:val="7DD6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B1F1D"/>
    <w:multiLevelType w:val="multilevel"/>
    <w:tmpl w:val="88F8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8C5061"/>
    <w:multiLevelType w:val="multilevel"/>
    <w:tmpl w:val="CB98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E45C5"/>
    <w:multiLevelType w:val="multilevel"/>
    <w:tmpl w:val="C17A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E2EA2"/>
    <w:multiLevelType w:val="multilevel"/>
    <w:tmpl w:val="945C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510903">
    <w:abstractNumId w:val="10"/>
  </w:num>
  <w:num w:numId="2" w16cid:durableId="329871914">
    <w:abstractNumId w:val="9"/>
  </w:num>
  <w:num w:numId="3" w16cid:durableId="380862255">
    <w:abstractNumId w:val="4"/>
  </w:num>
  <w:num w:numId="4" w16cid:durableId="1531838907">
    <w:abstractNumId w:val="3"/>
  </w:num>
  <w:num w:numId="5" w16cid:durableId="452555936">
    <w:abstractNumId w:val="6"/>
  </w:num>
  <w:num w:numId="6" w16cid:durableId="1924727524">
    <w:abstractNumId w:val="14"/>
  </w:num>
  <w:num w:numId="7" w16cid:durableId="1477792686">
    <w:abstractNumId w:val="2"/>
  </w:num>
  <w:num w:numId="8" w16cid:durableId="347560914">
    <w:abstractNumId w:val="1"/>
  </w:num>
  <w:num w:numId="9" w16cid:durableId="832529991">
    <w:abstractNumId w:val="11"/>
  </w:num>
  <w:num w:numId="10" w16cid:durableId="1664970631">
    <w:abstractNumId w:val="0"/>
  </w:num>
  <w:num w:numId="11" w16cid:durableId="476337244">
    <w:abstractNumId w:val="15"/>
  </w:num>
  <w:num w:numId="12" w16cid:durableId="1178888658">
    <w:abstractNumId w:val="7"/>
  </w:num>
  <w:num w:numId="13" w16cid:durableId="1848327068">
    <w:abstractNumId w:val="16"/>
  </w:num>
  <w:num w:numId="14" w16cid:durableId="721949543">
    <w:abstractNumId w:val="8"/>
  </w:num>
  <w:num w:numId="15" w16cid:durableId="36204926">
    <w:abstractNumId w:val="5"/>
  </w:num>
  <w:num w:numId="16" w16cid:durableId="31737362">
    <w:abstractNumId w:val="12"/>
  </w:num>
  <w:num w:numId="17" w16cid:durableId="1372724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9D"/>
    <w:rsid w:val="00124DBE"/>
    <w:rsid w:val="00144B44"/>
    <w:rsid w:val="00234D8F"/>
    <w:rsid w:val="0059116B"/>
    <w:rsid w:val="007E24BE"/>
    <w:rsid w:val="008B5286"/>
    <w:rsid w:val="00902EEE"/>
    <w:rsid w:val="00AD379D"/>
    <w:rsid w:val="00AF7A4C"/>
    <w:rsid w:val="00C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869"/>
  <w15:chartTrackingRefBased/>
  <w15:docId w15:val="{193AE51A-9283-4A9D-A9AC-A5BA62C0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 Kahrizi</dc:creator>
  <cp:keywords/>
  <dc:description/>
  <cp:lastModifiedBy>Behrooz Kahrizi</cp:lastModifiedBy>
  <cp:revision>6</cp:revision>
  <dcterms:created xsi:type="dcterms:W3CDTF">2026-06-03T05:56:00Z</dcterms:created>
  <dcterms:modified xsi:type="dcterms:W3CDTF">2026-06-03T07:12:00Z</dcterms:modified>
</cp:coreProperties>
</file>