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AC99" w14:textId="77777777" w:rsidR="00E64D0B" w:rsidRDefault="00E64D0B" w:rsidP="00E64D0B">
      <w:pPr>
        <w:bidi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E64D0B">
        <w:rPr>
          <w:rFonts w:cs="B Titr"/>
          <w:b/>
          <w:bCs/>
          <w:sz w:val="36"/>
          <w:szCs w:val="36"/>
          <w:rtl/>
          <w:lang w:bidi="fa-IR"/>
        </w:rPr>
        <w:t>قرارداد اجاره فضای ویترین (نمایشگاه کالا)</w:t>
      </w:r>
    </w:p>
    <w:p w14:paraId="40CA3635" w14:textId="77777777" w:rsidR="00E64D0B" w:rsidRPr="00E64D0B" w:rsidRDefault="00E64D0B" w:rsidP="00E64D0B">
      <w:pPr>
        <w:bidi/>
        <w:rPr>
          <w:rFonts w:cs="B Titr"/>
          <w:b/>
          <w:bCs/>
          <w:sz w:val="36"/>
          <w:szCs w:val="36"/>
        </w:rPr>
      </w:pPr>
    </w:p>
    <w:p w14:paraId="0AA4375C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مقدمه:</w:t>
      </w:r>
    </w:p>
    <w:p w14:paraId="58EC8CBA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rtl/>
          <w:lang w:bidi="fa-IR"/>
        </w:rPr>
        <w:t>این قرارداد در تاریخ [تاریخ تنظیم قرارداد]، فی‌الملک بین طرفین زیر منعقد گردید:</w:t>
      </w:r>
    </w:p>
    <w:p w14:paraId="05DFA047" w14:textId="77777777" w:rsidR="00E64D0B" w:rsidRPr="00E64D0B" w:rsidRDefault="00E64D0B" w:rsidP="00E64D0B">
      <w:pPr>
        <w:bidi/>
        <w:rPr>
          <w:rFonts w:cs="B Nazanin"/>
          <w:b/>
          <w:bCs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۱. مشخصات طرفین قرارداد</w:t>
      </w:r>
    </w:p>
    <w:p w14:paraId="6F147C10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۱-۱. طرف اول (موجر/صاحب ویترین):</w:t>
      </w:r>
    </w:p>
    <w:p w14:paraId="7FE85B75" w14:textId="77777777" w:rsidR="00E64D0B" w:rsidRPr="00E64D0B" w:rsidRDefault="00E64D0B" w:rsidP="00E64D0B">
      <w:pPr>
        <w:numPr>
          <w:ilvl w:val="0"/>
          <w:numId w:val="32"/>
        </w:num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نام و نام خانوادگی/نام شرکت:</w:t>
      </w:r>
      <w:r w:rsidRPr="00E64D0B">
        <w:rPr>
          <w:rFonts w:cs="B Nazanin"/>
          <w:rtl/>
          <w:lang w:bidi="fa-IR"/>
        </w:rPr>
        <w:t xml:space="preserve"> </w:t>
      </w:r>
      <w:r w:rsidRPr="00E64D0B">
        <w:rPr>
          <w:rFonts w:ascii="Arial" w:hAnsi="Arial" w:cs="Arial" w:hint="cs"/>
          <w:rtl/>
          <w:lang w:bidi="fa-IR"/>
        </w:rPr>
        <w:t>…</w:t>
      </w:r>
    </w:p>
    <w:p w14:paraId="10099C35" w14:textId="77777777" w:rsidR="00E64D0B" w:rsidRPr="00E64D0B" w:rsidRDefault="00E64D0B" w:rsidP="00E64D0B">
      <w:pPr>
        <w:numPr>
          <w:ilvl w:val="0"/>
          <w:numId w:val="32"/>
        </w:num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شماره ملی/شناسه ملی:</w:t>
      </w:r>
      <w:r w:rsidRPr="00E64D0B">
        <w:rPr>
          <w:rFonts w:cs="B Nazanin"/>
          <w:rtl/>
          <w:lang w:bidi="fa-IR"/>
        </w:rPr>
        <w:t xml:space="preserve"> </w:t>
      </w:r>
      <w:r w:rsidRPr="00E64D0B">
        <w:rPr>
          <w:rFonts w:ascii="Arial" w:hAnsi="Arial" w:cs="Arial" w:hint="cs"/>
          <w:rtl/>
          <w:lang w:bidi="fa-IR"/>
        </w:rPr>
        <w:t>…</w:t>
      </w:r>
    </w:p>
    <w:p w14:paraId="5BBA44BD" w14:textId="77777777" w:rsidR="00E64D0B" w:rsidRPr="00E64D0B" w:rsidRDefault="00E64D0B" w:rsidP="00E64D0B">
      <w:pPr>
        <w:numPr>
          <w:ilvl w:val="0"/>
          <w:numId w:val="32"/>
        </w:num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آدرس قانونی:</w:t>
      </w:r>
      <w:r w:rsidRPr="00E64D0B">
        <w:rPr>
          <w:rFonts w:cs="B Nazanin"/>
          <w:rtl/>
          <w:lang w:bidi="fa-IR"/>
        </w:rPr>
        <w:t xml:space="preserve"> </w:t>
      </w:r>
      <w:r w:rsidRPr="00E64D0B">
        <w:rPr>
          <w:rFonts w:ascii="Arial" w:hAnsi="Arial" w:cs="Arial" w:hint="cs"/>
          <w:rtl/>
          <w:lang w:bidi="fa-IR"/>
        </w:rPr>
        <w:t>…</w:t>
      </w:r>
    </w:p>
    <w:p w14:paraId="13EBFC4D" w14:textId="77777777" w:rsidR="00E64D0B" w:rsidRPr="00E64D0B" w:rsidRDefault="00E64D0B" w:rsidP="00E64D0B">
      <w:pPr>
        <w:numPr>
          <w:ilvl w:val="0"/>
          <w:numId w:val="32"/>
        </w:num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شماره تماس:</w:t>
      </w:r>
      <w:r w:rsidRPr="00E64D0B">
        <w:rPr>
          <w:rFonts w:cs="B Nazanin"/>
          <w:rtl/>
          <w:lang w:bidi="fa-IR"/>
        </w:rPr>
        <w:t xml:space="preserve"> </w:t>
      </w:r>
      <w:r w:rsidRPr="00E64D0B">
        <w:rPr>
          <w:rFonts w:ascii="Arial" w:hAnsi="Arial" w:cs="Arial" w:hint="cs"/>
          <w:rtl/>
          <w:lang w:bidi="fa-IR"/>
        </w:rPr>
        <w:t>…</w:t>
      </w:r>
    </w:p>
    <w:p w14:paraId="5F3AD031" w14:textId="77777777" w:rsidR="00E64D0B" w:rsidRPr="00E64D0B" w:rsidRDefault="00E64D0B" w:rsidP="00E64D0B">
      <w:pPr>
        <w:numPr>
          <w:ilvl w:val="0"/>
          <w:numId w:val="32"/>
        </w:num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نماینده قانونی (در صورت وجود):</w:t>
      </w:r>
      <w:r w:rsidRPr="00E64D0B">
        <w:rPr>
          <w:rFonts w:cs="B Nazanin"/>
          <w:rtl/>
          <w:lang w:bidi="fa-IR"/>
        </w:rPr>
        <w:t xml:space="preserve"> </w:t>
      </w:r>
      <w:r w:rsidRPr="00E64D0B">
        <w:rPr>
          <w:rFonts w:ascii="Arial" w:hAnsi="Arial" w:cs="Arial" w:hint="cs"/>
          <w:rtl/>
          <w:lang w:bidi="fa-IR"/>
        </w:rPr>
        <w:t>…</w:t>
      </w:r>
    </w:p>
    <w:p w14:paraId="6E51C6CF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۱-۲. طرف دوم (مستأجر/استیجارکننده ویترین):</w:t>
      </w:r>
    </w:p>
    <w:p w14:paraId="5244D953" w14:textId="77777777" w:rsidR="00E64D0B" w:rsidRPr="00E64D0B" w:rsidRDefault="00E64D0B" w:rsidP="00E64D0B">
      <w:pPr>
        <w:numPr>
          <w:ilvl w:val="0"/>
          <w:numId w:val="33"/>
        </w:num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نام و نام خانوادگی/نام شرکت:</w:t>
      </w:r>
      <w:r w:rsidRPr="00E64D0B">
        <w:rPr>
          <w:rFonts w:cs="B Nazanin"/>
          <w:rtl/>
          <w:lang w:bidi="fa-IR"/>
        </w:rPr>
        <w:t xml:space="preserve"> </w:t>
      </w:r>
      <w:r w:rsidRPr="00E64D0B">
        <w:rPr>
          <w:rFonts w:ascii="Arial" w:hAnsi="Arial" w:cs="Arial" w:hint="cs"/>
          <w:rtl/>
          <w:lang w:bidi="fa-IR"/>
        </w:rPr>
        <w:t>…</w:t>
      </w:r>
    </w:p>
    <w:p w14:paraId="3652352C" w14:textId="77777777" w:rsidR="00E64D0B" w:rsidRPr="00E64D0B" w:rsidRDefault="00E64D0B" w:rsidP="00E64D0B">
      <w:pPr>
        <w:numPr>
          <w:ilvl w:val="0"/>
          <w:numId w:val="33"/>
        </w:num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شماره ملی/شناسه ملی:</w:t>
      </w:r>
      <w:r w:rsidRPr="00E64D0B">
        <w:rPr>
          <w:rFonts w:cs="B Nazanin"/>
          <w:rtl/>
          <w:lang w:bidi="fa-IR"/>
        </w:rPr>
        <w:t xml:space="preserve"> </w:t>
      </w:r>
      <w:r w:rsidRPr="00E64D0B">
        <w:rPr>
          <w:rFonts w:ascii="Arial" w:hAnsi="Arial" w:cs="Arial" w:hint="cs"/>
          <w:rtl/>
          <w:lang w:bidi="fa-IR"/>
        </w:rPr>
        <w:t>…</w:t>
      </w:r>
    </w:p>
    <w:p w14:paraId="0ACEA1AB" w14:textId="77777777" w:rsidR="00E64D0B" w:rsidRPr="00E64D0B" w:rsidRDefault="00E64D0B" w:rsidP="00E64D0B">
      <w:pPr>
        <w:numPr>
          <w:ilvl w:val="0"/>
          <w:numId w:val="33"/>
        </w:num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آدرس قانونی:</w:t>
      </w:r>
      <w:r w:rsidRPr="00E64D0B">
        <w:rPr>
          <w:rFonts w:cs="B Nazanin"/>
          <w:rtl/>
          <w:lang w:bidi="fa-IR"/>
        </w:rPr>
        <w:t xml:space="preserve"> </w:t>
      </w:r>
      <w:r w:rsidRPr="00E64D0B">
        <w:rPr>
          <w:rFonts w:ascii="Arial" w:hAnsi="Arial" w:cs="Arial" w:hint="cs"/>
          <w:rtl/>
          <w:lang w:bidi="fa-IR"/>
        </w:rPr>
        <w:t>…</w:t>
      </w:r>
    </w:p>
    <w:p w14:paraId="341CD7F1" w14:textId="77777777" w:rsidR="00E64D0B" w:rsidRPr="00E64D0B" w:rsidRDefault="00E64D0B" w:rsidP="00E64D0B">
      <w:pPr>
        <w:numPr>
          <w:ilvl w:val="0"/>
          <w:numId w:val="33"/>
        </w:num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شماره تماس:</w:t>
      </w:r>
      <w:r w:rsidRPr="00E64D0B">
        <w:rPr>
          <w:rFonts w:cs="B Nazanin"/>
          <w:rtl/>
          <w:lang w:bidi="fa-IR"/>
        </w:rPr>
        <w:t xml:space="preserve"> </w:t>
      </w:r>
      <w:r w:rsidRPr="00E64D0B">
        <w:rPr>
          <w:rFonts w:ascii="Arial" w:hAnsi="Arial" w:cs="Arial" w:hint="cs"/>
          <w:rtl/>
          <w:lang w:bidi="fa-IR"/>
        </w:rPr>
        <w:t>…</w:t>
      </w:r>
    </w:p>
    <w:p w14:paraId="51950294" w14:textId="77777777" w:rsidR="00E64D0B" w:rsidRPr="00E64D0B" w:rsidRDefault="00E64D0B" w:rsidP="00E64D0B">
      <w:pPr>
        <w:numPr>
          <w:ilvl w:val="0"/>
          <w:numId w:val="33"/>
        </w:num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نماینده قانونی (در صورت وجود):</w:t>
      </w:r>
      <w:r w:rsidRPr="00E64D0B">
        <w:rPr>
          <w:rFonts w:cs="B Nazanin"/>
          <w:rtl/>
          <w:lang w:bidi="fa-IR"/>
        </w:rPr>
        <w:t xml:space="preserve"> </w:t>
      </w:r>
      <w:r w:rsidRPr="00E64D0B">
        <w:rPr>
          <w:rFonts w:ascii="Arial" w:hAnsi="Arial" w:cs="Arial" w:hint="cs"/>
          <w:rtl/>
          <w:lang w:bidi="fa-IR"/>
        </w:rPr>
        <w:t>…</w:t>
      </w:r>
    </w:p>
    <w:p w14:paraId="5C90D349" w14:textId="77777777" w:rsidR="00E64D0B" w:rsidRPr="00E64D0B" w:rsidRDefault="00E64D0B" w:rsidP="00E64D0B">
      <w:pPr>
        <w:bidi/>
        <w:rPr>
          <w:rFonts w:cs="B Nazanin"/>
          <w:rtl/>
        </w:rPr>
      </w:pPr>
      <w:r w:rsidRPr="00E64D0B">
        <w:rPr>
          <w:rFonts w:cs="B Nazanin"/>
        </w:rPr>
        <w:pict w14:anchorId="7DB4C0D4">
          <v:rect id="_x0000_i1050" style="width:0;height:1.5pt" o:hralign="center" o:hrstd="t" o:hr="t" fillcolor="#a0a0a0" stroked="f"/>
        </w:pict>
      </w:r>
    </w:p>
    <w:p w14:paraId="3B068A76" w14:textId="77777777" w:rsidR="00E64D0B" w:rsidRPr="00E64D0B" w:rsidRDefault="00E64D0B" w:rsidP="00E64D0B">
      <w:pPr>
        <w:bidi/>
        <w:rPr>
          <w:rFonts w:cs="B Nazanin"/>
          <w:b/>
          <w:bCs/>
        </w:rPr>
      </w:pPr>
      <w:r w:rsidRPr="00E64D0B">
        <w:rPr>
          <w:rFonts w:cs="B Nazanin"/>
          <w:b/>
          <w:bCs/>
          <w:rtl/>
          <w:lang w:bidi="fa-IR"/>
        </w:rPr>
        <w:t>۲. موضوع قرارداد</w:t>
      </w:r>
    </w:p>
    <w:p w14:paraId="04FA9CC6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rtl/>
          <w:lang w:bidi="fa-IR"/>
        </w:rPr>
        <w:t xml:space="preserve">موضوع این قرارداد، اجاره بخشی از فضای ویترین واقع در مغازه/واحد تجاری شماره [شماره واحد] به مساحت تقریبی [مساحت به متر مربع] واقع در آدرس [آدرس دقیق مغازه] می‌باشد. مستأجر صرفاً حق استفاده از فضای مذکور جهت </w:t>
      </w:r>
      <w:r w:rsidRPr="00E64D0B">
        <w:rPr>
          <w:rFonts w:cs="B Nazanin"/>
          <w:b/>
          <w:bCs/>
          <w:rtl/>
          <w:lang w:bidi="fa-IR"/>
        </w:rPr>
        <w:t>«نمایش و عرضه کالا»</w:t>
      </w:r>
      <w:r w:rsidRPr="00E64D0B">
        <w:rPr>
          <w:rFonts w:cs="B Nazanin"/>
          <w:rtl/>
          <w:lang w:bidi="fa-IR"/>
        </w:rPr>
        <w:t xml:space="preserve"> را خواهد داشت و حق استفاده از سایر بخش‌های مغازه یا ورود به انبار و اتاق‌های پشتی را ندارد.</w:t>
      </w:r>
    </w:p>
    <w:p w14:paraId="1D5D0B7C" w14:textId="77777777" w:rsidR="00E64D0B" w:rsidRPr="00E64D0B" w:rsidRDefault="00E64D0B" w:rsidP="00E64D0B">
      <w:pPr>
        <w:bidi/>
        <w:rPr>
          <w:rFonts w:cs="B Nazanin"/>
          <w:b/>
          <w:bCs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lastRenderedPageBreak/>
        <w:t>۳. مدت قرارداد</w:t>
      </w:r>
    </w:p>
    <w:p w14:paraId="158E4654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rtl/>
          <w:lang w:bidi="fa-IR"/>
        </w:rPr>
        <w:t>مدت این قرارداد از تاریخ [تاریخ شروع] الی [تاریخ پایان] به مدت [مدت به ماه یا سال] می‌باشد. در پایان این مدت، قرارداد بدون نیاز به اخطار یا تنظیم قرارداد جدید، منقضی می‌گردد، مگر آنکه طرفین با توافق کتبی نسبت به تمدید آن اقدام نمایند.</w:t>
      </w:r>
    </w:p>
    <w:p w14:paraId="0E2CB36D" w14:textId="77777777" w:rsidR="00E64D0B" w:rsidRPr="00E64D0B" w:rsidRDefault="00E64D0B" w:rsidP="00E64D0B">
      <w:pPr>
        <w:bidi/>
        <w:rPr>
          <w:rFonts w:cs="B Nazanin"/>
          <w:b/>
          <w:bCs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۴. مبلغ اجاره و نحوه پرداخت</w:t>
      </w:r>
    </w:p>
    <w:p w14:paraId="63EC04D5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۴-۱.</w:t>
      </w:r>
      <w:r w:rsidRPr="00E64D0B">
        <w:rPr>
          <w:rFonts w:cs="B Nazanin"/>
          <w:rtl/>
          <w:lang w:bidi="fa-IR"/>
        </w:rPr>
        <w:t xml:space="preserve"> مبلغ اجاره ماهانه برای فضای ویترین مبلغ [مبلغ به عدد] ریال (معادل [مبلغ به حروف] ریال) تعیین گردید.</w:t>
      </w:r>
    </w:p>
    <w:p w14:paraId="70824DF8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۴-۲.</w:t>
      </w:r>
      <w:r w:rsidRPr="00E64D0B">
        <w:rPr>
          <w:rFonts w:cs="B Nazanin"/>
          <w:rtl/>
          <w:lang w:bidi="fa-IR"/>
        </w:rPr>
        <w:t xml:space="preserve"> مستأجر متعهد است مبلغ اجاره را حداکثر تا روز [روز مشخص در ماه] هر ماه شمسی، به صورت [نقد/واریز به حساب شماره </w:t>
      </w:r>
      <w:r w:rsidRPr="00E64D0B">
        <w:rPr>
          <w:rFonts w:ascii="Arial" w:hAnsi="Arial" w:cs="Arial" w:hint="cs"/>
          <w:rtl/>
          <w:lang w:bidi="fa-IR"/>
        </w:rPr>
        <w:t>…</w:t>
      </w:r>
      <w:r w:rsidRPr="00E64D0B">
        <w:rPr>
          <w:rFonts w:cs="B Nazanin"/>
          <w:rtl/>
          <w:lang w:bidi="fa-IR"/>
        </w:rPr>
        <w:t xml:space="preserve">] </w:t>
      </w:r>
      <w:r w:rsidRPr="00E64D0B">
        <w:rPr>
          <w:rFonts w:cs="B Nazanin" w:hint="cs"/>
          <w:rtl/>
          <w:lang w:bidi="fa-IR"/>
        </w:rPr>
        <w:t>به</w:t>
      </w:r>
      <w:r w:rsidRPr="00E64D0B">
        <w:rPr>
          <w:rFonts w:cs="B Nazanin"/>
          <w:rtl/>
          <w:lang w:bidi="fa-IR"/>
        </w:rPr>
        <w:t xml:space="preserve"> </w:t>
      </w:r>
      <w:r w:rsidRPr="00E64D0B">
        <w:rPr>
          <w:rFonts w:cs="B Nazanin" w:hint="cs"/>
          <w:rtl/>
          <w:lang w:bidi="fa-IR"/>
        </w:rPr>
        <w:t>موجر</w:t>
      </w:r>
      <w:r w:rsidRPr="00E64D0B">
        <w:rPr>
          <w:rFonts w:cs="B Nazanin"/>
          <w:rtl/>
          <w:lang w:bidi="fa-IR"/>
        </w:rPr>
        <w:t xml:space="preserve"> </w:t>
      </w:r>
      <w:r w:rsidRPr="00E64D0B">
        <w:rPr>
          <w:rFonts w:cs="B Nazanin" w:hint="cs"/>
          <w:rtl/>
          <w:lang w:bidi="fa-IR"/>
        </w:rPr>
        <w:t>پرداخت</w:t>
      </w:r>
      <w:r w:rsidRPr="00E64D0B">
        <w:rPr>
          <w:rFonts w:cs="B Nazanin"/>
          <w:rtl/>
          <w:lang w:bidi="fa-IR"/>
        </w:rPr>
        <w:t xml:space="preserve"> </w:t>
      </w:r>
      <w:r w:rsidRPr="00E64D0B">
        <w:rPr>
          <w:rFonts w:cs="B Nazanin" w:hint="cs"/>
          <w:rtl/>
          <w:lang w:bidi="fa-IR"/>
        </w:rPr>
        <w:t>نماید</w:t>
      </w:r>
      <w:r w:rsidRPr="00E64D0B">
        <w:rPr>
          <w:rFonts w:cs="B Nazanin"/>
          <w:rtl/>
          <w:lang w:bidi="fa-IR"/>
        </w:rPr>
        <w:t>.</w:t>
      </w:r>
    </w:p>
    <w:p w14:paraId="51F62731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۴-۳.</w:t>
      </w:r>
      <w:r w:rsidRPr="00E64D0B">
        <w:rPr>
          <w:rFonts w:cs="B Nazanin"/>
          <w:rtl/>
          <w:lang w:bidi="fa-IR"/>
        </w:rPr>
        <w:t xml:space="preserve"> در صورت تأخیر در پرداخت اجاره‌بها بیش از [تعداد روز] روز، موجر حق فسخ یک‌جانبه قرارداد را خواهد داشت.</w:t>
      </w:r>
    </w:p>
    <w:p w14:paraId="6B4A65A1" w14:textId="77777777" w:rsidR="00E64D0B" w:rsidRPr="00E64D0B" w:rsidRDefault="00E64D0B" w:rsidP="00E64D0B">
      <w:pPr>
        <w:bidi/>
        <w:rPr>
          <w:rFonts w:cs="B Nazanin"/>
          <w:b/>
          <w:bCs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۵. مبلغ ودیعه (تضمین حسن انجام کار)</w:t>
      </w:r>
    </w:p>
    <w:p w14:paraId="2029C1BC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rtl/>
          <w:lang w:bidi="fa-IR"/>
        </w:rPr>
        <w:t>مستأجر مبلغ [مبلغ به عدد] ریال را به عنوان ودیعه/رهن جهت تضمین حسن انجام تعهدات، سلامت کالاها و عدم آسیب به ویترین به موجر پرداخت نمود. این مبلغ پس از پایان قرارداد، پس از کسر هرگونه خسارت احتمالی یا بدهی‌های معلق، به مستأجر مسترد خواهد شد.</w:t>
      </w:r>
    </w:p>
    <w:p w14:paraId="7CFA00AA" w14:textId="77777777" w:rsidR="00E64D0B" w:rsidRPr="00E64D0B" w:rsidRDefault="00E64D0B" w:rsidP="00E64D0B">
      <w:pPr>
        <w:bidi/>
        <w:rPr>
          <w:rFonts w:cs="B Nazanin"/>
          <w:b/>
          <w:bCs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۶. شرح امکانات و وضعیت ویترین</w:t>
      </w:r>
    </w:p>
    <w:p w14:paraId="1DF882E1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rtl/>
          <w:lang w:bidi="fa-IR"/>
        </w:rPr>
        <w:t>مستأجر اقرار می‌نماید که فضای ویترین را در وضعیت [سالم/نوساز/آماده] و با تجهیزات زیر تحویل گرفته است:</w:t>
      </w:r>
    </w:p>
    <w:p w14:paraId="61C1B4CC" w14:textId="77777777" w:rsidR="00E64D0B" w:rsidRPr="00E64D0B" w:rsidRDefault="00E64D0B" w:rsidP="00E64D0B">
      <w:pPr>
        <w:numPr>
          <w:ilvl w:val="0"/>
          <w:numId w:val="34"/>
        </w:numPr>
        <w:bidi/>
        <w:rPr>
          <w:rFonts w:cs="B Nazanin"/>
          <w:rtl/>
          <w:lang w:bidi="fa-IR"/>
        </w:rPr>
      </w:pPr>
      <w:r w:rsidRPr="00E64D0B">
        <w:rPr>
          <w:rFonts w:cs="B Nazanin"/>
          <w:rtl/>
          <w:lang w:bidi="fa-IR"/>
        </w:rPr>
        <w:t>[مثلاً: نورپردازی مخصوص، قفسه‌بندی، شیشه سکوریت، سیستم سرمایشی اختصاصی و</w:t>
      </w:r>
      <w:r w:rsidRPr="00E64D0B">
        <w:rPr>
          <w:rFonts w:ascii="Arial" w:hAnsi="Arial" w:cs="Arial" w:hint="cs"/>
          <w:rtl/>
          <w:lang w:bidi="fa-IR"/>
        </w:rPr>
        <w:t>…</w:t>
      </w:r>
      <w:r w:rsidRPr="00E64D0B">
        <w:rPr>
          <w:rFonts w:cs="B Nazanin"/>
          <w:rtl/>
          <w:lang w:bidi="fa-IR"/>
        </w:rPr>
        <w:t>]</w:t>
      </w:r>
    </w:p>
    <w:p w14:paraId="5F41E5C0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rtl/>
          <w:lang w:bidi="fa-IR"/>
        </w:rPr>
        <w:t>هرگونه آسیب به تجهیزات فوق یا بدنه ویترین در طول مدت قرارداد، عهده مستأجر بوده و هزینه تعمیر یا جایگزینی آن بر عهده وی می‌باشد.</w:t>
      </w:r>
    </w:p>
    <w:p w14:paraId="7E17E950" w14:textId="77777777" w:rsidR="00E64D0B" w:rsidRPr="00E64D0B" w:rsidRDefault="00E64D0B" w:rsidP="00E64D0B">
      <w:pPr>
        <w:bidi/>
        <w:rPr>
          <w:rFonts w:cs="B Nazanin"/>
          <w:b/>
          <w:bCs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۷. تعهدات و محدودیت‌های مستأجر</w:t>
      </w:r>
    </w:p>
    <w:p w14:paraId="765E97D9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۷-۱. نوع کالا:</w:t>
      </w:r>
      <w:r w:rsidRPr="00E64D0B">
        <w:rPr>
          <w:rFonts w:cs="B Nazanin"/>
          <w:rtl/>
          <w:lang w:bidi="fa-IR"/>
        </w:rPr>
        <w:t xml:space="preserve"> مستأجر متعهد است صرفاً کالاهای [نوع کالا، مثلاً: پوشاک/موبایل/عطر] را در ویترین نمایش دهد. نمایش هرگونه کالای غیرمجاز، ممنوعه یا متناسب با ماهیت مغازه موجر، حق فسخ فوری قرارداد را برای موجر ایجاد می‌کند.</w:t>
      </w:r>
    </w:p>
    <w:p w14:paraId="25F44E5A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۷-۲. نظم و نظافت:</w:t>
      </w:r>
      <w:r w:rsidRPr="00E64D0B">
        <w:rPr>
          <w:rFonts w:cs="B Nazanin"/>
          <w:rtl/>
          <w:lang w:bidi="fa-IR"/>
        </w:rPr>
        <w:t xml:space="preserve"> مستأجر موظف است نظافت ویترین و چیدمان کالاها را به گونه‌ای رعایت کند که ظاهر کلی مغازه موجر حفظ شود و از هرگونه ریخت‌وپاش یا ایجاد ظاهر نامناسب خودداری نماید.</w:t>
      </w:r>
    </w:p>
    <w:p w14:paraId="286EA98A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۷-۳. عدم ایجاد مزاحمت:</w:t>
      </w:r>
      <w:r w:rsidRPr="00E64D0B">
        <w:rPr>
          <w:rFonts w:cs="B Nazanin"/>
          <w:rtl/>
          <w:lang w:bidi="fa-IR"/>
        </w:rPr>
        <w:t xml:space="preserve"> مستأجر حق ندارد در فعالیت مشتریان موجر دخالت نماید و نباید با چیدمان ویترین، مسیر تردد یا دید مشتریان اصلی مغازه را مسدود کند.</w:t>
      </w:r>
    </w:p>
    <w:p w14:paraId="386ADA9D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lastRenderedPageBreak/>
        <w:t>۷-۴. عدم تغییر در ساختار:</w:t>
      </w:r>
      <w:r w:rsidRPr="00E64D0B">
        <w:rPr>
          <w:rFonts w:cs="B Nazanin"/>
          <w:rtl/>
          <w:lang w:bidi="fa-IR"/>
        </w:rPr>
        <w:t xml:space="preserve"> مستأجر حق ندارد بدون اجازه کتبی موجر، در ساختار ویترین، دیوارها، نورپردازی اصلی یا سیستم‌های برقی تغییر ایجاد کند.</w:t>
      </w:r>
    </w:p>
    <w:p w14:paraId="76519DD0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۷-۵. مسئولیت کالاها:</w:t>
      </w:r>
      <w:r w:rsidRPr="00E64D0B">
        <w:rPr>
          <w:rFonts w:cs="B Nazanin"/>
          <w:rtl/>
          <w:lang w:bidi="fa-IR"/>
        </w:rPr>
        <w:t xml:space="preserve"> مسئولیت نگهداری، امنیت، بیمه و سلامت کالاهای نمایش داده شده در ویترین کاملاً بر عهده مستأجر است و موجر هیچ‌گونه مسئولیتی در قبال سرقت یا آسیب به کالاهای مستأجر ندارد.</w:t>
      </w:r>
    </w:p>
    <w:p w14:paraId="34201A2B" w14:textId="77777777" w:rsidR="00E64D0B" w:rsidRPr="00E64D0B" w:rsidRDefault="00E64D0B" w:rsidP="00E64D0B">
      <w:pPr>
        <w:bidi/>
        <w:rPr>
          <w:rFonts w:cs="B Nazanin"/>
          <w:b/>
          <w:bCs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۸. تعهدات موجر</w:t>
      </w:r>
    </w:p>
    <w:p w14:paraId="4E98A2C9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۸-۱.</w:t>
      </w:r>
      <w:r w:rsidRPr="00E64D0B">
        <w:rPr>
          <w:rFonts w:cs="B Nazanin"/>
          <w:rtl/>
          <w:lang w:bidi="fa-IR"/>
        </w:rPr>
        <w:t xml:space="preserve"> موجر متعهد است فضای ویترین را در تاریخ مذکور، سالم و آماده استفاده در اختیار مستأجر قرار دهد.</w:t>
      </w:r>
    </w:p>
    <w:p w14:paraId="50A9D794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۸-۲.</w:t>
      </w:r>
      <w:r w:rsidRPr="00E64D0B">
        <w:rPr>
          <w:rFonts w:cs="B Nazanin"/>
          <w:rtl/>
          <w:lang w:bidi="fa-IR"/>
        </w:rPr>
        <w:t xml:space="preserve"> موجر موظف است دسترسی مستأجر به فضای ویترین را در ساعات [ساعات کاری مشخص شده] تضمین نماید.</w:t>
      </w:r>
    </w:p>
    <w:p w14:paraId="1EC02B73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۸-۳.</w:t>
      </w:r>
      <w:r w:rsidRPr="00E64D0B">
        <w:rPr>
          <w:rFonts w:cs="B Nazanin"/>
          <w:rtl/>
          <w:lang w:bidi="fa-IR"/>
        </w:rPr>
        <w:t xml:space="preserve"> موجر متعهد است در تعمیرات اساسی و ساختاری که به ویترین آسیب می‌زند (که ناشی از استهلاک طبیعی باشد)، همکاری نماید.</w:t>
      </w:r>
    </w:p>
    <w:p w14:paraId="4D4F96B8" w14:textId="77777777" w:rsidR="00E64D0B" w:rsidRPr="00E64D0B" w:rsidRDefault="00E64D0B" w:rsidP="00E64D0B">
      <w:pPr>
        <w:bidi/>
        <w:rPr>
          <w:rFonts w:cs="B Nazanin"/>
          <w:b/>
          <w:bCs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۹. فسخ قرارداد</w:t>
      </w:r>
    </w:p>
    <w:p w14:paraId="0155F6AD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۹-۱.</w:t>
      </w:r>
      <w:r w:rsidRPr="00E64D0B">
        <w:rPr>
          <w:rFonts w:cs="B Nazanin"/>
          <w:rtl/>
          <w:lang w:bidi="fa-IR"/>
        </w:rPr>
        <w:t xml:space="preserve"> در صورت بروز هرگونه تخلف از بندهای ۷ و ۸، طرف مقابل حق فسخ قرارداد را خواهد داشت.</w:t>
      </w:r>
    </w:p>
    <w:p w14:paraId="59E4F88D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۹-۲.</w:t>
      </w:r>
      <w:r w:rsidRPr="00E64D0B">
        <w:rPr>
          <w:rFonts w:cs="B Nazanin"/>
          <w:rtl/>
          <w:lang w:bidi="fa-IR"/>
        </w:rPr>
        <w:t xml:space="preserve"> در صورت رغبت یکی از طرفین به پایان دادن زودهنگام قرارداد، باید حداقل [مدت زمان، مثلاً: یک ماه] قبل به طرف مقابل اطلاع کتبی دهد.</w:t>
      </w:r>
    </w:p>
    <w:p w14:paraId="402031C9" w14:textId="77777777" w:rsidR="00E64D0B" w:rsidRPr="00E64D0B" w:rsidRDefault="00E64D0B" w:rsidP="00E64D0B">
      <w:pPr>
        <w:bidi/>
        <w:rPr>
          <w:rFonts w:cs="B Nazanin"/>
          <w:b/>
          <w:bCs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۱۰. حل اختلاف و مراجع قضایی</w:t>
      </w:r>
    </w:p>
    <w:p w14:paraId="2E22B4ED" w14:textId="77777777" w:rsidR="00E64D0B" w:rsidRPr="00E64D0B" w:rsidRDefault="00E64D0B" w:rsidP="00E64D0B">
      <w:pPr>
        <w:bidi/>
        <w:rPr>
          <w:rFonts w:cs="B Nazanin"/>
          <w:rtl/>
          <w:lang w:bidi="fa-IR"/>
        </w:rPr>
      </w:pPr>
      <w:r w:rsidRPr="00E64D0B">
        <w:rPr>
          <w:rFonts w:cs="B Nazanin"/>
          <w:rtl/>
          <w:lang w:bidi="fa-IR"/>
        </w:rPr>
        <w:t>در صورت بروز هرگونه اختلاف در تفسیر یا اجرای مفاد این قرارداد، طرفین ابتدا از طریق مذاکره دوستانه اقدام خواهند کرد. در صورت عدم حصول نتیجه، مرجع رسیدگی صالح [نام شهر، مثلاً: تهران] و مراجع قضایی ذی‌صلاح خواهد بود.</w:t>
      </w:r>
    </w:p>
    <w:p w14:paraId="0483B7D3" w14:textId="77777777" w:rsidR="00E64D0B" w:rsidRPr="00E64D0B" w:rsidRDefault="00E64D0B" w:rsidP="00E64D0B">
      <w:pPr>
        <w:bidi/>
        <w:rPr>
          <w:rFonts w:cs="B Nazanin"/>
          <w:b/>
          <w:bCs/>
          <w:rtl/>
          <w:lang w:bidi="fa-IR"/>
        </w:rPr>
      </w:pPr>
      <w:r w:rsidRPr="00E64D0B">
        <w:rPr>
          <w:rFonts w:cs="B Nazanin"/>
          <w:b/>
          <w:bCs/>
          <w:rtl/>
          <w:lang w:bidi="fa-IR"/>
        </w:rPr>
        <w:t>۱۱. سایر مفاد</w:t>
      </w:r>
    </w:p>
    <w:p w14:paraId="4C2FD751" w14:textId="77777777" w:rsidR="00E64D0B" w:rsidRPr="00E64D0B" w:rsidRDefault="00E64D0B" w:rsidP="00E64D0B">
      <w:pPr>
        <w:numPr>
          <w:ilvl w:val="0"/>
          <w:numId w:val="35"/>
        </w:numPr>
        <w:bidi/>
        <w:rPr>
          <w:rFonts w:cs="B Nazanin"/>
          <w:rtl/>
          <w:lang w:bidi="fa-IR"/>
        </w:rPr>
      </w:pPr>
      <w:r w:rsidRPr="00E64D0B">
        <w:rPr>
          <w:rFonts w:cs="B Nazanin"/>
          <w:rtl/>
          <w:lang w:bidi="fa-IR"/>
        </w:rPr>
        <w:t>هرگونه تغییر در این قرارداد مستلزم تنظیم الحاقیه کتبی است.</w:t>
      </w:r>
    </w:p>
    <w:p w14:paraId="62642B12" w14:textId="77777777" w:rsidR="00E64D0B" w:rsidRPr="00E64D0B" w:rsidRDefault="00E64D0B" w:rsidP="00E64D0B">
      <w:pPr>
        <w:numPr>
          <w:ilvl w:val="0"/>
          <w:numId w:val="35"/>
        </w:numPr>
        <w:bidi/>
        <w:rPr>
          <w:rFonts w:cs="B Nazanin"/>
          <w:rtl/>
          <w:lang w:bidi="fa-IR"/>
        </w:rPr>
      </w:pPr>
      <w:r w:rsidRPr="00E64D0B">
        <w:rPr>
          <w:rFonts w:cs="B Nazanin"/>
          <w:rtl/>
          <w:lang w:bidi="fa-IR"/>
        </w:rPr>
        <w:t>آدرس‌های درج شده در ابتدای قرارداد، محل اصلی ابلاغ‌های قانونی طرفین می‌باشد.</w:t>
      </w:r>
    </w:p>
    <w:p w14:paraId="37D539EA" w14:textId="77777777" w:rsidR="00E64D0B" w:rsidRDefault="00E64D0B" w:rsidP="00E64D0B">
      <w:pPr>
        <w:numPr>
          <w:ilvl w:val="0"/>
          <w:numId w:val="35"/>
        </w:numPr>
        <w:bidi/>
        <w:rPr>
          <w:rFonts w:cs="B Nazanin"/>
          <w:lang w:bidi="fa-IR"/>
        </w:rPr>
      </w:pPr>
      <w:r w:rsidRPr="00E64D0B">
        <w:rPr>
          <w:rFonts w:cs="B Nazanin"/>
          <w:rtl/>
          <w:lang w:bidi="fa-IR"/>
        </w:rPr>
        <w:t>این قرارداد در ۲ نسخه متحدالشکل تنظیم و به امضای طرفین رسید.</w:t>
      </w:r>
    </w:p>
    <w:tbl>
      <w:tblPr>
        <w:tblW w:w="9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4013"/>
        <w:gridCol w:w="3870"/>
      </w:tblGrid>
      <w:tr w:rsidR="00E64D0B" w:rsidRPr="00E64D0B" w14:paraId="69289572" w14:textId="77777777" w:rsidTr="00EE41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362982" w14:textId="77777777" w:rsidR="00E64D0B" w:rsidRPr="00E64D0B" w:rsidRDefault="00E64D0B" w:rsidP="00EE41EC">
            <w:pPr>
              <w:bidi/>
              <w:rPr>
                <w:rFonts w:cs="B Nazanin"/>
                <w:b/>
                <w:bCs/>
              </w:rPr>
            </w:pPr>
            <w:r w:rsidRPr="00E64D0B">
              <w:rPr>
                <w:rFonts w:cs="B Nazanin"/>
                <w:b/>
                <w:bCs/>
                <w:rtl/>
              </w:rPr>
              <w:t>امضای طرف اول (موجر)</w:t>
            </w:r>
          </w:p>
        </w:tc>
        <w:tc>
          <w:tcPr>
            <w:tcW w:w="3983" w:type="dxa"/>
            <w:vAlign w:val="center"/>
            <w:hideMark/>
          </w:tcPr>
          <w:p w14:paraId="2BE30B50" w14:textId="77777777" w:rsidR="00E64D0B" w:rsidRPr="00E64D0B" w:rsidRDefault="00E64D0B" w:rsidP="00EE41EC">
            <w:pPr>
              <w:bidi/>
              <w:rPr>
                <w:rFonts w:cs="B Nazanin"/>
                <w:b/>
                <w:bCs/>
              </w:rPr>
            </w:pPr>
            <w:r w:rsidRPr="00E64D0B">
              <w:rPr>
                <w:rFonts w:cs="B Nazanin"/>
                <w:b/>
                <w:bCs/>
                <w:rtl/>
              </w:rPr>
              <w:t>امضای طرف دوم (مستأجر)</w:t>
            </w:r>
            <w:r>
              <w:rPr>
                <w:rFonts w:cs="B Nazanin" w:hint="cs"/>
                <w:b/>
                <w:bCs/>
                <w:rtl/>
              </w:rPr>
              <w:t xml:space="preserve">   </w:t>
            </w:r>
          </w:p>
        </w:tc>
        <w:tc>
          <w:tcPr>
            <w:tcW w:w="3825" w:type="dxa"/>
            <w:vAlign w:val="center"/>
            <w:hideMark/>
          </w:tcPr>
          <w:p w14:paraId="4035C08C" w14:textId="77777777" w:rsidR="00E64D0B" w:rsidRPr="00E64D0B" w:rsidRDefault="00E64D0B" w:rsidP="00EE41EC">
            <w:pPr>
              <w:bidi/>
              <w:rPr>
                <w:rFonts w:cs="B Nazanin"/>
                <w:b/>
                <w:bCs/>
              </w:rPr>
            </w:pPr>
            <w:r w:rsidRPr="00E64D0B">
              <w:rPr>
                <w:rFonts w:cs="B Nazanin"/>
                <w:b/>
                <w:bCs/>
                <w:rtl/>
              </w:rPr>
              <w:t>امضای شهود (در صورت نیاز)</w:t>
            </w:r>
          </w:p>
        </w:tc>
      </w:tr>
      <w:tr w:rsidR="00E64D0B" w:rsidRPr="00E64D0B" w14:paraId="48722386" w14:textId="77777777" w:rsidTr="00EE41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A2768" w14:textId="77777777" w:rsidR="00E64D0B" w:rsidRPr="00E64D0B" w:rsidRDefault="00E64D0B" w:rsidP="00EE41EC">
            <w:pPr>
              <w:bidi/>
              <w:rPr>
                <w:rFonts w:cs="B Nazanin"/>
              </w:rPr>
            </w:pPr>
            <w:r w:rsidRPr="00E64D0B">
              <w:rPr>
                <w:rFonts w:cs="B Nazanin"/>
                <w:rtl/>
                <w:lang w:bidi="fa-IR"/>
              </w:rPr>
              <w:t>[نام و امضا]</w:t>
            </w:r>
          </w:p>
        </w:tc>
        <w:tc>
          <w:tcPr>
            <w:tcW w:w="3983" w:type="dxa"/>
            <w:vAlign w:val="center"/>
            <w:hideMark/>
          </w:tcPr>
          <w:p w14:paraId="1BC69753" w14:textId="77777777" w:rsidR="00E64D0B" w:rsidRPr="00E64D0B" w:rsidRDefault="00E64D0B" w:rsidP="00EE41EC">
            <w:pPr>
              <w:bidi/>
              <w:rPr>
                <w:rFonts w:cs="B Nazanin"/>
                <w:rtl/>
                <w:lang w:bidi="fa-IR"/>
              </w:rPr>
            </w:pPr>
            <w:r w:rsidRPr="00E64D0B">
              <w:rPr>
                <w:rFonts w:cs="B Nazanin"/>
                <w:rtl/>
                <w:lang w:bidi="fa-IR"/>
              </w:rPr>
              <w:t>[نام و امضا]</w:t>
            </w:r>
          </w:p>
        </w:tc>
        <w:tc>
          <w:tcPr>
            <w:tcW w:w="3825" w:type="dxa"/>
            <w:vAlign w:val="center"/>
            <w:hideMark/>
          </w:tcPr>
          <w:p w14:paraId="2CA81D20" w14:textId="77777777" w:rsidR="00E64D0B" w:rsidRPr="00E64D0B" w:rsidRDefault="00E64D0B" w:rsidP="00EE41EC">
            <w:pPr>
              <w:bidi/>
              <w:rPr>
                <w:rFonts w:cs="B Nazanin"/>
                <w:rtl/>
                <w:lang w:bidi="fa-IR"/>
              </w:rPr>
            </w:pPr>
            <w:r w:rsidRPr="00E64D0B">
              <w:rPr>
                <w:rFonts w:cs="B Nazanin"/>
                <w:rtl/>
                <w:lang w:bidi="fa-IR"/>
              </w:rPr>
              <w:t>[نام و امضا]</w:t>
            </w:r>
          </w:p>
        </w:tc>
      </w:tr>
    </w:tbl>
    <w:p w14:paraId="4415B335" w14:textId="77777777" w:rsidR="00902EEE" w:rsidRPr="00E64D0B" w:rsidRDefault="00902EEE" w:rsidP="00E64D0B">
      <w:pPr>
        <w:bidi/>
        <w:rPr>
          <w:rFonts w:cs="B Nazanin"/>
        </w:rPr>
      </w:pPr>
    </w:p>
    <w:sectPr w:rsidR="00902EEE" w:rsidRPr="00E64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7A5"/>
    <w:multiLevelType w:val="multilevel"/>
    <w:tmpl w:val="B238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D1A30"/>
    <w:multiLevelType w:val="multilevel"/>
    <w:tmpl w:val="8D44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266A2"/>
    <w:multiLevelType w:val="multilevel"/>
    <w:tmpl w:val="5D58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716D1"/>
    <w:multiLevelType w:val="multilevel"/>
    <w:tmpl w:val="0640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30B4F"/>
    <w:multiLevelType w:val="multilevel"/>
    <w:tmpl w:val="33C4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713DD"/>
    <w:multiLevelType w:val="multilevel"/>
    <w:tmpl w:val="88CE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E2AA5"/>
    <w:multiLevelType w:val="multilevel"/>
    <w:tmpl w:val="655CE3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62441"/>
    <w:multiLevelType w:val="multilevel"/>
    <w:tmpl w:val="0BF8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22AFE"/>
    <w:multiLevelType w:val="multilevel"/>
    <w:tmpl w:val="1DCA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2A5F63"/>
    <w:multiLevelType w:val="multilevel"/>
    <w:tmpl w:val="66D802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CA6B3C"/>
    <w:multiLevelType w:val="multilevel"/>
    <w:tmpl w:val="377E5A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5F3AFF"/>
    <w:multiLevelType w:val="multilevel"/>
    <w:tmpl w:val="175A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53C7B"/>
    <w:multiLevelType w:val="multilevel"/>
    <w:tmpl w:val="DF42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EB68CD"/>
    <w:multiLevelType w:val="multilevel"/>
    <w:tmpl w:val="9E0A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E1E4A"/>
    <w:multiLevelType w:val="multilevel"/>
    <w:tmpl w:val="863C2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4D3F96"/>
    <w:multiLevelType w:val="multilevel"/>
    <w:tmpl w:val="1DC2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8E69EA"/>
    <w:multiLevelType w:val="multilevel"/>
    <w:tmpl w:val="F77C0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04094A"/>
    <w:multiLevelType w:val="multilevel"/>
    <w:tmpl w:val="39A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9367ED"/>
    <w:multiLevelType w:val="multilevel"/>
    <w:tmpl w:val="86EE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C73CC1"/>
    <w:multiLevelType w:val="multilevel"/>
    <w:tmpl w:val="E148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596D77"/>
    <w:multiLevelType w:val="multilevel"/>
    <w:tmpl w:val="61BE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545BBD"/>
    <w:multiLevelType w:val="multilevel"/>
    <w:tmpl w:val="4138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600AF4"/>
    <w:multiLevelType w:val="multilevel"/>
    <w:tmpl w:val="C658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340FF5"/>
    <w:multiLevelType w:val="multilevel"/>
    <w:tmpl w:val="943C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F714E5"/>
    <w:multiLevelType w:val="multilevel"/>
    <w:tmpl w:val="A08474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6367C4"/>
    <w:multiLevelType w:val="multilevel"/>
    <w:tmpl w:val="4F8E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9E34E3"/>
    <w:multiLevelType w:val="multilevel"/>
    <w:tmpl w:val="536489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820F17"/>
    <w:multiLevelType w:val="multilevel"/>
    <w:tmpl w:val="34EA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555B1E"/>
    <w:multiLevelType w:val="multilevel"/>
    <w:tmpl w:val="C38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BF4B23"/>
    <w:multiLevelType w:val="multilevel"/>
    <w:tmpl w:val="9BB4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EF49C1"/>
    <w:multiLevelType w:val="multilevel"/>
    <w:tmpl w:val="5EAC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BE5D6C"/>
    <w:multiLevelType w:val="multilevel"/>
    <w:tmpl w:val="7928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6D1C76"/>
    <w:multiLevelType w:val="multilevel"/>
    <w:tmpl w:val="335A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4D3DCE"/>
    <w:multiLevelType w:val="multilevel"/>
    <w:tmpl w:val="B2CE32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A06A15"/>
    <w:multiLevelType w:val="multilevel"/>
    <w:tmpl w:val="0A14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996908">
    <w:abstractNumId w:val="18"/>
  </w:num>
  <w:num w:numId="2" w16cid:durableId="582839274">
    <w:abstractNumId w:val="2"/>
  </w:num>
  <w:num w:numId="3" w16cid:durableId="754286259">
    <w:abstractNumId w:val="22"/>
  </w:num>
  <w:num w:numId="4" w16cid:durableId="1833251175">
    <w:abstractNumId w:val="29"/>
  </w:num>
  <w:num w:numId="5" w16cid:durableId="1720202366">
    <w:abstractNumId w:val="1"/>
  </w:num>
  <w:num w:numId="6" w16cid:durableId="1615333254">
    <w:abstractNumId w:val="3"/>
  </w:num>
  <w:num w:numId="7" w16cid:durableId="1714041402">
    <w:abstractNumId w:val="17"/>
  </w:num>
  <w:num w:numId="8" w16cid:durableId="1444837793">
    <w:abstractNumId w:val="5"/>
  </w:num>
  <w:num w:numId="9" w16cid:durableId="133104597">
    <w:abstractNumId w:val="34"/>
  </w:num>
  <w:num w:numId="10" w16cid:durableId="1244685217">
    <w:abstractNumId w:val="8"/>
  </w:num>
  <w:num w:numId="11" w16cid:durableId="945771880">
    <w:abstractNumId w:val="27"/>
  </w:num>
  <w:num w:numId="12" w16cid:durableId="1753774032">
    <w:abstractNumId w:val="13"/>
  </w:num>
  <w:num w:numId="13" w16cid:durableId="1294680331">
    <w:abstractNumId w:val="20"/>
  </w:num>
  <w:num w:numId="14" w16cid:durableId="515004150">
    <w:abstractNumId w:val="0"/>
  </w:num>
  <w:num w:numId="15" w16cid:durableId="1565140882">
    <w:abstractNumId w:val="25"/>
  </w:num>
  <w:num w:numId="16" w16cid:durableId="1078871195">
    <w:abstractNumId w:val="16"/>
  </w:num>
  <w:num w:numId="17" w16cid:durableId="247661415">
    <w:abstractNumId w:val="12"/>
  </w:num>
  <w:num w:numId="18" w16cid:durableId="687831098">
    <w:abstractNumId w:val="6"/>
  </w:num>
  <w:num w:numId="19" w16cid:durableId="588928296">
    <w:abstractNumId w:val="7"/>
  </w:num>
  <w:num w:numId="20" w16cid:durableId="1875465273">
    <w:abstractNumId w:val="10"/>
  </w:num>
  <w:num w:numId="21" w16cid:durableId="1268852010">
    <w:abstractNumId w:val="28"/>
  </w:num>
  <w:num w:numId="22" w16cid:durableId="2056613820">
    <w:abstractNumId w:val="33"/>
  </w:num>
  <w:num w:numId="23" w16cid:durableId="1890799419">
    <w:abstractNumId w:val="21"/>
  </w:num>
  <w:num w:numId="24" w16cid:durableId="1656714443">
    <w:abstractNumId w:val="26"/>
  </w:num>
  <w:num w:numId="25" w16cid:durableId="449398973">
    <w:abstractNumId w:val="23"/>
  </w:num>
  <w:num w:numId="26" w16cid:durableId="503205201">
    <w:abstractNumId w:val="14"/>
  </w:num>
  <w:num w:numId="27" w16cid:durableId="1421826542">
    <w:abstractNumId w:val="31"/>
  </w:num>
  <w:num w:numId="28" w16cid:durableId="781221260">
    <w:abstractNumId w:val="24"/>
  </w:num>
  <w:num w:numId="29" w16cid:durableId="1266768993">
    <w:abstractNumId w:val="19"/>
  </w:num>
  <w:num w:numId="30" w16cid:durableId="1207645986">
    <w:abstractNumId w:val="9"/>
  </w:num>
  <w:num w:numId="31" w16cid:durableId="2120568404">
    <w:abstractNumId w:val="15"/>
  </w:num>
  <w:num w:numId="32" w16cid:durableId="1449230010">
    <w:abstractNumId w:val="11"/>
  </w:num>
  <w:num w:numId="33" w16cid:durableId="1072579560">
    <w:abstractNumId w:val="32"/>
  </w:num>
  <w:num w:numId="34" w16cid:durableId="1820339339">
    <w:abstractNumId w:val="30"/>
  </w:num>
  <w:num w:numId="35" w16cid:durableId="815103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3B"/>
    <w:rsid w:val="00144B44"/>
    <w:rsid w:val="001D05C4"/>
    <w:rsid w:val="0088103B"/>
    <w:rsid w:val="00902EEE"/>
    <w:rsid w:val="00E6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27A28"/>
  <w15:chartTrackingRefBased/>
  <w15:docId w15:val="{F8C21DAF-9845-433E-889E-8B5D4B5D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0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 Kahrizi</dc:creator>
  <cp:keywords/>
  <dc:description/>
  <cp:lastModifiedBy>Behrooz Kahrizi</cp:lastModifiedBy>
  <cp:revision>2</cp:revision>
  <dcterms:created xsi:type="dcterms:W3CDTF">2026-06-01T08:19:00Z</dcterms:created>
  <dcterms:modified xsi:type="dcterms:W3CDTF">2026-06-01T08:23:00Z</dcterms:modified>
</cp:coreProperties>
</file>