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7B" w:rsidRPr="006C1F27" w:rsidRDefault="00BB467B" w:rsidP="006C1F27">
      <w:pPr>
        <w:tabs>
          <w:tab w:val="right" w:pos="1980"/>
        </w:tabs>
        <w:bidi/>
        <w:spacing w:before="14" w:after="14" w:line="14" w:lineRule="atLeast"/>
        <w:ind w:left="-90" w:firstLine="90"/>
        <w:jc w:val="center"/>
        <w:outlineLvl w:val="0"/>
        <w:rPr>
          <w:rFonts w:ascii="Times New Roman" w:eastAsia="Times New Roman" w:hAnsi="Times New Roman" w:cs="B Nazanin"/>
          <w:b/>
          <w:bCs/>
          <w:kern w:val="36"/>
          <w:sz w:val="28"/>
          <w:szCs w:val="28"/>
          <w:rtl/>
          <w:lang w:bidi="fa-IR"/>
        </w:rPr>
      </w:pPr>
      <w:r w:rsidRPr="00BB467B">
        <w:rPr>
          <w:rFonts w:ascii="Times New Roman" w:eastAsia="Times New Roman" w:hAnsi="Times New Roman" w:cs="B Nazanin" w:hint="cs"/>
          <w:b/>
          <w:bCs/>
          <w:kern w:val="36"/>
          <w:sz w:val="28"/>
          <w:szCs w:val="28"/>
          <w:rtl/>
          <w:lang w:bidi="fa-IR"/>
        </w:rPr>
        <w:t>قرارداد مشارکت در ساخت ویلا</w:t>
      </w:r>
    </w:p>
    <w:p w:rsidR="006C1F27" w:rsidRDefault="006C1F27" w:rsidP="006C1F27">
      <w:pPr>
        <w:tabs>
          <w:tab w:val="right" w:pos="1980"/>
        </w:tabs>
        <w:bidi/>
        <w:spacing w:before="14" w:after="14" w:line="14" w:lineRule="atLeast"/>
        <w:ind w:left="-90" w:firstLine="90"/>
        <w:jc w:val="center"/>
        <w:outlineLvl w:val="0"/>
        <w:rPr>
          <w:rFonts w:ascii="Times New Roman" w:eastAsia="Times New Roman" w:hAnsi="Times New Roman" w:cs="B Nazanin"/>
          <w:b/>
          <w:bCs/>
          <w:kern w:val="36"/>
          <w:rtl/>
          <w:lang w:bidi="fa-IR"/>
        </w:rPr>
      </w:pPr>
    </w:p>
    <w:p w:rsidR="006C1F27" w:rsidRPr="00BB467B" w:rsidRDefault="006C1F27" w:rsidP="006C1F27">
      <w:pPr>
        <w:tabs>
          <w:tab w:val="right" w:pos="1980"/>
        </w:tabs>
        <w:bidi/>
        <w:spacing w:before="14" w:after="14" w:line="14" w:lineRule="atLeast"/>
        <w:ind w:left="-90" w:firstLine="90"/>
        <w:outlineLvl w:val="0"/>
        <w:rPr>
          <w:rFonts w:ascii="Times New Roman" w:eastAsia="Times New Roman" w:hAnsi="Times New Roman" w:cs="B Nazanin"/>
          <w:b/>
          <w:bCs/>
          <w:kern w:val="36"/>
          <w:lang w:bidi="fa-IR"/>
        </w:rPr>
      </w:pP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این قرارداد در تاریخ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بین اشخاص زیر منعقد گردید: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hint="cs"/>
          <w:b/>
          <w:bCs/>
          <w:rtl/>
          <w:lang w:bidi="fa-IR"/>
        </w:rPr>
      </w:pPr>
      <w:r w:rsidRPr="00BB467B">
        <w:rPr>
          <w:rFonts w:ascii="Times New Roman" w:eastAsia="Times New Roman" w:hAnsi="Times New Roman" w:cs="B Nazanin" w:hint="cs"/>
          <w:b/>
          <w:bCs/>
          <w:rtl/>
          <w:lang w:bidi="fa-IR"/>
        </w:rPr>
        <w:t>ماده ۱- طرفین قرارداد</w:t>
      </w:r>
    </w:p>
    <w:p w:rsidR="00BB467B" w:rsidRPr="00BB467B" w:rsidRDefault="00BB467B" w:rsidP="006C1F27">
      <w:pPr>
        <w:tabs>
          <w:tab w:val="right" w:pos="1980"/>
        </w:tabs>
        <w:bidi/>
        <w:spacing w:before="14" w:after="14" w:line="14" w:lineRule="atLeast"/>
        <w:ind w:left="-90" w:firstLine="90"/>
        <w:outlineLvl w:val="2"/>
        <w:rPr>
          <w:rFonts w:ascii="Times New Roman" w:eastAsia="Times New Roman" w:hAnsi="Times New Roman" w:cs="B Nazanin" w:hint="cs"/>
          <w:rtl/>
          <w:lang w:bidi="fa-IR"/>
        </w:rPr>
      </w:pPr>
      <w:r w:rsidRPr="00BB467B">
        <w:rPr>
          <w:rFonts w:ascii="Times New Roman" w:eastAsia="Times New Roman" w:hAnsi="Times New Roman" w:cs="B Nazanin" w:hint="cs"/>
          <w:b/>
          <w:bCs/>
          <w:rtl/>
          <w:lang w:bidi="fa-IR"/>
        </w:rPr>
        <w:t xml:space="preserve">۱-۱) </w:t>
      </w:r>
      <w:r w:rsidRPr="006C1F27">
        <w:rPr>
          <w:rFonts w:ascii="Times New Roman" w:eastAsia="Times New Roman" w:hAnsi="Times New Roman" w:cs="B Nazanin" w:hint="cs"/>
          <w:b/>
          <w:bCs/>
          <w:rtl/>
          <w:lang w:bidi="fa-IR"/>
        </w:rPr>
        <w:t xml:space="preserve">مالک: </w:t>
      </w:r>
      <w:r w:rsidRPr="00BB467B">
        <w:rPr>
          <w:rFonts w:ascii="Times New Roman" w:eastAsia="Times New Roman" w:hAnsi="Times New Roman" w:cs="B Nazanin" w:hint="cs"/>
          <w:rtl/>
          <w:lang w:bidi="fa-IR"/>
        </w:rPr>
        <w:t xml:space="preserve">نام و نام خانوادگی: </w:t>
      </w:r>
      <w:r w:rsidRP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 xml:space="preserve">شماره ملی: </w:t>
      </w:r>
      <w:r w:rsidRPr="006C1F27">
        <w:rPr>
          <w:rFonts w:ascii="Times New Roman" w:eastAsia="Times New Roman" w:hAnsi="Times New Roman" w:cs="B Nazanin" w:hint="cs"/>
          <w:rtl/>
          <w:lang w:bidi="fa-IR"/>
        </w:rPr>
        <w:t>*********</w:t>
      </w:r>
      <w:r w:rsidRPr="00BB467B">
        <w:rPr>
          <w:rFonts w:ascii="Times New Roman" w:eastAsia="Times New Roman" w:hAnsi="Times New Roman" w:cs="B Nazanin" w:hint="cs"/>
          <w:rtl/>
          <w:lang w:bidi="fa-IR"/>
        </w:rPr>
        <w:t>نشانی:</w:t>
      </w:r>
      <w:r w:rsidRPr="006C1F27">
        <w:rPr>
          <w:rFonts w:ascii="Times New Roman" w:eastAsia="Times New Roman" w:hAnsi="Times New Roman" w:cs="B Nazanin" w:hint="cs"/>
          <w:rtl/>
          <w:lang w:bidi="fa-IR"/>
        </w:rPr>
        <w:t>***************</w:t>
      </w:r>
      <w:r w:rsidRPr="00BB467B">
        <w:rPr>
          <w:rFonts w:ascii="Times New Roman" w:eastAsia="Times New Roman" w:hAnsi="Times New Roman" w:cs="B Nazanin" w:hint="cs"/>
          <w:rtl/>
          <w:lang w:bidi="fa-IR"/>
        </w:rPr>
        <w:t xml:space="preserve">شماره تماس: </w:t>
      </w:r>
      <w:r w:rsidRPr="006C1F27">
        <w:rPr>
          <w:rFonts w:ascii="Times New Roman" w:eastAsia="Times New Roman" w:hAnsi="Times New Roman" w:cs="B Nazanin" w:hint="cs"/>
          <w:rtl/>
          <w:lang w:bidi="fa-IR"/>
        </w:rPr>
        <w:t>*************</w:t>
      </w:r>
    </w:p>
    <w:p w:rsidR="00BB467B" w:rsidRPr="00BB467B" w:rsidRDefault="00BB467B" w:rsidP="006C1F27">
      <w:pPr>
        <w:tabs>
          <w:tab w:val="right" w:pos="1980"/>
        </w:tabs>
        <w:bidi/>
        <w:spacing w:before="14" w:after="14" w:line="14" w:lineRule="atLeast"/>
        <w:ind w:left="-90" w:firstLine="90"/>
        <w:outlineLvl w:val="2"/>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۱-۲) سازنده:</w:t>
      </w:r>
      <w:r w:rsidRPr="00BB467B">
        <w:rPr>
          <w:rFonts w:ascii="Times New Roman" w:eastAsia="Times New Roman" w:hAnsi="Times New Roman" w:cs="B Nazanin" w:hint="cs"/>
          <w:rtl/>
          <w:lang w:bidi="fa-IR"/>
        </w:rPr>
        <w:t>ن</w:t>
      </w:r>
      <w:r w:rsidRPr="006C1F27">
        <w:rPr>
          <w:rFonts w:ascii="Times New Roman" w:eastAsia="Times New Roman" w:hAnsi="Times New Roman" w:cs="B Nazanin" w:hint="cs"/>
          <w:b/>
          <w:bCs/>
          <w:rtl/>
          <w:lang w:bidi="fa-IR"/>
        </w:rPr>
        <w:t xml:space="preserve"> </w:t>
      </w:r>
      <w:r w:rsidRPr="00BB467B">
        <w:rPr>
          <w:rFonts w:ascii="Times New Roman" w:eastAsia="Times New Roman" w:hAnsi="Times New Roman" w:cs="B Nazanin" w:hint="cs"/>
          <w:rtl/>
          <w:lang w:bidi="fa-IR"/>
        </w:rPr>
        <w:t xml:space="preserve">نام و نام خانوادگی: </w:t>
      </w:r>
      <w:r w:rsidRP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 xml:space="preserve">شماره ملی: </w:t>
      </w:r>
      <w:r w:rsidRPr="006C1F27">
        <w:rPr>
          <w:rFonts w:ascii="Times New Roman" w:eastAsia="Times New Roman" w:hAnsi="Times New Roman" w:cs="B Nazanin" w:hint="cs"/>
          <w:rtl/>
          <w:lang w:bidi="fa-IR"/>
        </w:rPr>
        <w:t>*********</w:t>
      </w:r>
      <w:r w:rsidRPr="00BB467B">
        <w:rPr>
          <w:rFonts w:ascii="Times New Roman" w:eastAsia="Times New Roman" w:hAnsi="Times New Roman" w:cs="B Nazanin" w:hint="cs"/>
          <w:rtl/>
          <w:lang w:bidi="fa-IR"/>
        </w:rPr>
        <w:t>نشانی:</w:t>
      </w:r>
      <w:r w:rsidRPr="006C1F27">
        <w:rPr>
          <w:rFonts w:ascii="Times New Roman" w:eastAsia="Times New Roman" w:hAnsi="Times New Roman" w:cs="B Nazanin" w:hint="cs"/>
          <w:rtl/>
          <w:lang w:bidi="fa-IR"/>
        </w:rPr>
        <w:t>***************</w:t>
      </w:r>
      <w:r w:rsidRPr="00BB467B">
        <w:rPr>
          <w:rFonts w:ascii="Times New Roman" w:eastAsia="Times New Roman" w:hAnsi="Times New Roman" w:cs="B Nazanin" w:hint="cs"/>
          <w:rtl/>
          <w:lang w:bidi="fa-IR"/>
        </w:rPr>
        <w:t xml:space="preserve">شماره تماس: </w:t>
      </w:r>
      <w:r w:rsidRPr="006C1F27">
        <w:rPr>
          <w:rFonts w:ascii="Times New Roman" w:eastAsia="Times New Roman" w:hAnsi="Times New Roman" w:cs="B Nazanin" w:hint="cs"/>
          <w:rtl/>
          <w:lang w:bidi="fa-IR"/>
        </w:rPr>
        <w:t>**********</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۲- موضوع قرارداد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موضوع قرارداد عبارت است از </w:t>
      </w:r>
      <w:r w:rsidRPr="006C1F27">
        <w:rPr>
          <w:rFonts w:ascii="Times New Roman" w:eastAsia="Times New Roman" w:hAnsi="Times New Roman" w:cs="B Nazanin" w:hint="cs"/>
          <w:b/>
          <w:bCs/>
          <w:rtl/>
          <w:lang w:bidi="fa-IR"/>
        </w:rPr>
        <w:t>مشارکت در ساخت، تکمیل، تجهیز و تحویل یک باب ویلا</w:t>
      </w:r>
      <w:r w:rsidRPr="00BB467B">
        <w:rPr>
          <w:rFonts w:ascii="Times New Roman" w:eastAsia="Times New Roman" w:hAnsi="Times New Roman" w:cs="B Nazanin" w:hint="cs"/>
          <w:rtl/>
          <w:lang w:bidi="fa-IR"/>
        </w:rPr>
        <w:t xml:space="preserve"> واقع در:</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استان: </w:t>
      </w:r>
      <w:r w:rsidRPr="006C1F27">
        <w:rPr>
          <w:rFonts w:ascii="Times New Roman" w:eastAsia="Times New Roman" w:hAnsi="Times New Roman" w:cs="B Nazanin" w:hint="cs"/>
          <w:rtl/>
          <w:lang w:bidi="fa-IR"/>
        </w:rPr>
        <w:t>*******</w:t>
      </w:r>
      <w:r w:rsidRPr="00BB467B">
        <w:rPr>
          <w:rFonts w:ascii="Times New Roman" w:eastAsia="Times New Roman" w:hAnsi="Times New Roman" w:cs="B Nazanin" w:hint="cs"/>
          <w:rtl/>
          <w:lang w:bidi="fa-IR"/>
        </w:rPr>
        <w:t xml:space="preserve">شهر / بخش / روستا: </w:t>
      </w:r>
      <w:r w:rsidRP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 xml:space="preserve">پلاک ثبتی اصلی: </w:t>
      </w:r>
      <w:r w:rsidRP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 xml:space="preserve">پلاک فرعی: </w:t>
      </w:r>
      <w:r w:rsidRPr="006C1F27">
        <w:rPr>
          <w:rFonts w:ascii="Times New Roman" w:eastAsia="Times New Roman" w:hAnsi="Times New Roman" w:cs="B Nazanin" w:hint="cs"/>
          <w:rtl/>
          <w:lang w:bidi="fa-IR"/>
        </w:rPr>
        <w:t>*************</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مساحت عرصه: </w:t>
      </w:r>
      <w:r w:rsidRPr="006C1F27">
        <w:rPr>
          <w:rFonts w:ascii="Times New Roman" w:eastAsia="Times New Roman" w:hAnsi="Times New Roman" w:cs="B Nazanin" w:hint="cs"/>
          <w:rtl/>
          <w:lang w:bidi="fa-IR"/>
        </w:rPr>
        <w:t>*********</w:t>
      </w:r>
      <w:r w:rsidRPr="00BB467B">
        <w:rPr>
          <w:rFonts w:ascii="Times New Roman" w:eastAsia="Times New Roman" w:hAnsi="Times New Roman" w:cs="B Nazanin" w:hint="cs"/>
          <w:rtl/>
          <w:lang w:bidi="fa-IR"/>
        </w:rPr>
        <w:t xml:space="preserve"> مترمربع</w:t>
      </w:r>
      <w:r w:rsidRPr="006C1F27">
        <w:rPr>
          <w:rFonts w:ascii="Times New Roman" w:eastAsia="Times New Roman" w:hAnsi="Times New Roman" w:cs="B Nazanin" w:hint="cs"/>
          <w:rtl/>
          <w:lang w:bidi="fa-IR"/>
        </w:rPr>
        <w:t xml:space="preserve"> . </w:t>
      </w:r>
      <w:r w:rsidRPr="00BB467B">
        <w:rPr>
          <w:rFonts w:ascii="Times New Roman" w:eastAsia="Times New Roman" w:hAnsi="Times New Roman" w:cs="B Nazanin" w:hint="cs"/>
          <w:rtl/>
          <w:lang w:bidi="fa-IR"/>
        </w:rPr>
        <w:t xml:space="preserve">مشخصات عرصه: </w:t>
      </w:r>
      <w:r w:rsidRP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 xml:space="preserve">شماره سند مالکیت: </w:t>
      </w:r>
      <w:r w:rsidRPr="006C1F27">
        <w:rPr>
          <w:rFonts w:ascii="Times New Roman" w:eastAsia="Times New Roman" w:hAnsi="Times New Roman" w:cs="B Nazanin" w:hint="cs"/>
          <w:rtl/>
          <w:lang w:bidi="fa-IR"/>
        </w:rPr>
        <w:t>**********</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بر اساس شرایط و مفاد این قرارداد، طرفین توافق نمودند عملیات ساخت ویلا بر روی ملک فوق انجام شود و پس از اتمام کار، سهم‌الشرکه هر طرف مطابق مفاد قرارداد تعیین و تحویل گردد.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۳- اسناد و مستندات قرارداد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اسناد زیر جزء لاینفک این قرارداد محسوب می‌شوند:</w:t>
      </w:r>
    </w:p>
    <w:p w:rsidR="00BB467B" w:rsidRPr="00BB467B" w:rsidRDefault="00BB467B" w:rsidP="006C1F27">
      <w:pPr>
        <w:tabs>
          <w:tab w:val="right" w:pos="1980"/>
        </w:tabs>
        <w:bidi/>
        <w:spacing w:before="14" w:after="14" w:line="14" w:lineRule="atLeast"/>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تصویر سند مالکیت و مدارک هویتی طرفین</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پروانه ساخت و مجوزهای قانونی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نقشه‌های معماری، سازه، برق و مکانیک</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جدول مشخصات فنی و مصالح مورد توافق</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صورت‌جلسات تحویل زمین، پیشرفت عملیات و تحویل نهایی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هرگونه الحاقیه یا توافق‌نامه بعدی که به امضای طرفین برسد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۴- مدت قرارداد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مدت اجرای موضوع قرارداد از تاریخ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آغاز و تا تاریخ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به مدت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ماه ادامه خواهد داشت.</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چنانچه تأخیر در اجرا ناشی از قصور سازنده باشد، سازنده مکلف به پرداخت خسارت تأخیر طبق ماده مربوط به وجه التزام خواهد بود.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۵- آورده‌های طرفین</w:t>
      </w:r>
    </w:p>
    <w:p w:rsidR="00BB467B" w:rsidRPr="00BB467B" w:rsidRDefault="00BB467B" w:rsidP="006C1F27">
      <w:pPr>
        <w:tabs>
          <w:tab w:val="right" w:pos="1980"/>
        </w:tabs>
        <w:bidi/>
        <w:spacing w:before="14" w:after="14" w:line="14" w:lineRule="atLeast"/>
        <w:ind w:left="-90" w:firstLine="90"/>
        <w:outlineLvl w:val="2"/>
        <w:rPr>
          <w:rFonts w:ascii="Times New Roman" w:eastAsia="Times New Roman" w:hAnsi="Times New Roman" w:cs="B Nazanin" w:hint="cs"/>
          <w:b/>
          <w:bCs/>
          <w:rtl/>
          <w:lang w:bidi="fa-IR"/>
        </w:rPr>
      </w:pPr>
      <w:r w:rsidRPr="00BB467B">
        <w:rPr>
          <w:rFonts w:ascii="Times New Roman" w:eastAsia="Times New Roman" w:hAnsi="Times New Roman" w:cs="B Nazanin" w:hint="cs"/>
          <w:b/>
          <w:bCs/>
          <w:rtl/>
          <w:lang w:bidi="fa-IR"/>
        </w:rPr>
        <w:t>۵-۱) آورده مالک</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آورده مالک عبارت است از:</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ملک موضوع قرارداد</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مجوزها و مستندات قانونی مرتبط</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در صورت توافق، بخشی از هزینه‌های اخذ انشعابات یا عوارض</w:t>
      </w:r>
    </w:p>
    <w:p w:rsidR="00BB467B" w:rsidRPr="00BB467B" w:rsidRDefault="00BB467B" w:rsidP="006C1F27">
      <w:pPr>
        <w:tabs>
          <w:tab w:val="right" w:pos="1980"/>
        </w:tabs>
        <w:bidi/>
        <w:spacing w:before="14" w:after="14" w:line="14" w:lineRule="atLeast"/>
        <w:ind w:left="-90" w:firstLine="90"/>
        <w:outlineLvl w:val="2"/>
        <w:rPr>
          <w:rFonts w:ascii="Times New Roman" w:eastAsia="Times New Roman" w:hAnsi="Times New Roman" w:cs="B Nazanin" w:hint="cs"/>
          <w:b/>
          <w:bCs/>
          <w:rtl/>
          <w:lang w:bidi="fa-IR"/>
        </w:rPr>
      </w:pPr>
      <w:r w:rsidRPr="00BB467B">
        <w:rPr>
          <w:rFonts w:ascii="Times New Roman" w:eastAsia="Times New Roman" w:hAnsi="Times New Roman" w:cs="B Nazanin" w:hint="cs"/>
          <w:b/>
          <w:bCs/>
          <w:rtl/>
          <w:lang w:bidi="fa-IR"/>
        </w:rPr>
        <w:t>۵-۲) آورده سازنده</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rPr>
      </w:pPr>
      <w:r w:rsidRPr="00BB467B">
        <w:rPr>
          <w:rFonts w:ascii="Times New Roman" w:eastAsia="Times New Roman" w:hAnsi="Times New Roman" w:cs="B Nazanin" w:hint="cs"/>
          <w:rtl/>
          <w:lang w:bidi="fa-IR"/>
        </w:rPr>
        <w:t>آورده سازنده عبارت است از:</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سرمایه نقدی لازم برای احداث بنا</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تهیه مصالح ساختمانی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تأمین نیروی انسانی، پیمانکاران و استادکاران</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اجرای کامل عملیات ساخت، تکمیل و تحویل ویلا مطابق نقشه و مشخصات</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۶- نحوه مشارکت و سهم‌الشرکه</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طرفین توافق نمودند که سهم هر یک از طرفین از ملک و اعیانی احداثی به شرح زیر باشد:</w:t>
      </w:r>
    </w:p>
    <w:p w:rsidR="00BB467B" w:rsidRPr="00BB467B" w:rsidRDefault="00BB467B" w:rsidP="006C1F27">
      <w:pPr>
        <w:numPr>
          <w:ilvl w:val="0"/>
          <w:numId w:val="4"/>
        </w:num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سهم مالک: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درصد</w:t>
      </w:r>
    </w:p>
    <w:p w:rsidR="00BB467B" w:rsidRPr="00BB467B" w:rsidRDefault="00BB467B" w:rsidP="006C1F27">
      <w:pPr>
        <w:numPr>
          <w:ilvl w:val="0"/>
          <w:numId w:val="4"/>
        </w:num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سهم سازنده: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درصد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تقسیم نهایی عرصه و اعیان پس از پایان عملیات ساخت، بر اساس توافق طرفین، نظر کارشناس رسمی یا افراز حقوقی انجام خواهد شد.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۷- مشخصات فنی ساخت</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سازنده متعهد است ویلا را مطابق مشخصات زیر و بر اساس نقشه‌های تأیید شده احداث نماید:</w:t>
      </w:r>
    </w:p>
    <w:p w:rsidR="00BB467B" w:rsidRPr="00BB467B" w:rsidRDefault="00BB467B" w:rsidP="006C1F27">
      <w:pPr>
        <w:tabs>
          <w:tab w:val="right" w:pos="1980"/>
        </w:tabs>
        <w:bidi/>
        <w:spacing w:before="14" w:after="14" w:line="14" w:lineRule="atLeast"/>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نوع سازه: </w:t>
      </w:r>
      <w:r w:rsidR="006C1F27">
        <w:rPr>
          <w:rFonts w:ascii="Times New Roman" w:eastAsia="Times New Roman" w:hAnsi="Times New Roman" w:cs="Times New Roman" w:hint="cs"/>
          <w:rtl/>
          <w:lang w:bidi="fa-IR"/>
        </w:rPr>
        <w:t xml:space="preserve">******* </w:t>
      </w:r>
      <w:r w:rsidRPr="00BB467B">
        <w:rPr>
          <w:rFonts w:ascii="Times New Roman" w:eastAsia="Times New Roman" w:hAnsi="Times New Roman" w:cs="B Nazanin" w:hint="cs"/>
          <w:rtl/>
          <w:lang w:bidi="fa-IR"/>
        </w:rPr>
        <w:t xml:space="preserve">تعداد طبقات: </w:t>
      </w:r>
      <w:r w:rsidR="006C1F27">
        <w:rPr>
          <w:rFonts w:ascii="Times New Roman" w:eastAsia="Times New Roman" w:hAnsi="Times New Roman" w:cs="Times New Roman" w:hint="cs"/>
          <w:rtl/>
          <w:lang w:bidi="fa-IR"/>
        </w:rPr>
        <w:t xml:space="preserve">******* </w:t>
      </w:r>
      <w:r w:rsidRPr="00BB467B">
        <w:rPr>
          <w:rFonts w:ascii="Times New Roman" w:eastAsia="Times New Roman" w:hAnsi="Times New Roman" w:cs="B Nazanin" w:hint="cs"/>
          <w:rtl/>
          <w:lang w:bidi="fa-IR"/>
        </w:rPr>
        <w:t xml:space="preserve">تعداد اتاق‌ها: </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 xml:space="preserve">متراژ تقریبی زیربنا: </w:t>
      </w:r>
      <w:r w:rsidR="006C1F27">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مترمربع</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 xml:space="preserve">نوع نما: </w:t>
      </w:r>
      <w:r w:rsidR="006C1F27">
        <w:rPr>
          <w:rFonts w:ascii="Times New Roman" w:eastAsia="Times New Roman" w:hAnsi="Times New Roman" w:cs="Times New Roman" w:hint="cs"/>
          <w:rtl/>
          <w:lang w:bidi="fa-IR"/>
        </w:rPr>
        <w:t>*******</w:t>
      </w:r>
    </w:p>
    <w:p w:rsidR="00BB467B" w:rsidRPr="00BB467B" w:rsidRDefault="00BB467B" w:rsidP="006C1F27">
      <w:pPr>
        <w:tabs>
          <w:tab w:val="right" w:pos="1980"/>
        </w:tabs>
        <w:bidi/>
        <w:spacing w:before="14" w:after="14" w:line="14" w:lineRule="atLeast"/>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نوع کف‌پوش، کابینت، درب، پنجره و تأسیسات: </w:t>
      </w:r>
      <w:r w:rsidR="006C1F27">
        <w:rPr>
          <w:rFonts w:ascii="Times New Roman" w:eastAsia="Times New Roman" w:hAnsi="Times New Roman" w:cs="Times New Roman" w:hint="cs"/>
          <w:rtl/>
          <w:lang w:bidi="fa-IR"/>
        </w:rPr>
        <w:t xml:space="preserve">*******، </w:t>
      </w:r>
      <w:r w:rsidRPr="00BB467B">
        <w:rPr>
          <w:rFonts w:ascii="Times New Roman" w:eastAsia="Times New Roman" w:hAnsi="Times New Roman" w:cs="B Nazanin" w:hint="cs"/>
          <w:rtl/>
          <w:lang w:bidi="fa-IR"/>
        </w:rPr>
        <w:t xml:space="preserve">سیستم گرمایش و سرمایش: </w:t>
      </w:r>
      <w:r w:rsidR="006C1F27">
        <w:rPr>
          <w:rFonts w:ascii="Times New Roman" w:eastAsia="Times New Roman" w:hAnsi="Times New Roman" w:cs="Times New Roman" w:hint="cs"/>
          <w:rtl/>
          <w:lang w:bidi="fa-IR"/>
        </w:rPr>
        <w:t xml:space="preserve">******* </w:t>
      </w:r>
      <w:r w:rsidRPr="00BB467B">
        <w:rPr>
          <w:rFonts w:ascii="Times New Roman" w:eastAsia="Times New Roman" w:hAnsi="Times New Roman" w:cs="B Nazanin" w:hint="cs"/>
          <w:rtl/>
          <w:lang w:bidi="fa-IR"/>
        </w:rPr>
        <w:t xml:space="preserve">محوطه‌سازی، استخر، آلاچیق، پارکینگ و سایر ملحقات: </w:t>
      </w:r>
      <w:r w:rsidR="006C1F27">
        <w:rPr>
          <w:rFonts w:ascii="Times New Roman" w:eastAsia="Times New Roman" w:hAnsi="Times New Roman" w:cs="Times New Roman" w:hint="cs"/>
          <w:rtl/>
          <w:lang w:bidi="fa-IR"/>
        </w:rPr>
        <w:t>*********************** .</w:t>
      </w:r>
      <w:r w:rsidRPr="00BB467B">
        <w:rPr>
          <w:rFonts w:ascii="Times New Roman" w:eastAsia="Times New Roman" w:hAnsi="Times New Roman" w:cs="B Nazanin" w:hint="cs"/>
          <w:rtl/>
          <w:lang w:bidi="fa-IR"/>
        </w:rPr>
        <w:t>هرگونه تغییر اساسی در مشخصات فوق، منوط به رضایت کتبی مالک و سازنده خواهد بود.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۸- تعهدات مالک</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مالک متعهد است:</w:t>
      </w:r>
    </w:p>
    <w:p w:rsidR="00BB467B" w:rsidRPr="00BB467B" w:rsidRDefault="00BB467B" w:rsidP="006C1F27">
      <w:pPr>
        <w:numPr>
          <w:ilvl w:val="0"/>
          <w:numId w:val="7"/>
        </w:num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ملک را به‌صورت بدون معارض و با اختیار کامل در اختیار سازنده قرار دهد.</w:t>
      </w:r>
    </w:p>
    <w:p w:rsidR="00BB467B" w:rsidRPr="00BB467B" w:rsidRDefault="00BB467B" w:rsidP="006C1F27">
      <w:pPr>
        <w:numPr>
          <w:ilvl w:val="0"/>
          <w:numId w:val="7"/>
        </w:num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از هرگونه ممانعت در اجرای عملیات ساخت خودداری کند.</w:t>
      </w:r>
    </w:p>
    <w:p w:rsidR="00BB467B" w:rsidRPr="00BB467B" w:rsidRDefault="00BB467B" w:rsidP="006C1F27">
      <w:pPr>
        <w:numPr>
          <w:ilvl w:val="0"/>
          <w:numId w:val="7"/>
        </w:num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نسبت به همکاری در اخذ مجوزها و امضای اسناد لازم اقدام نماید.</w:t>
      </w:r>
    </w:p>
    <w:p w:rsidR="00BB467B" w:rsidRPr="00BB467B" w:rsidRDefault="00BB467B" w:rsidP="006C1F27">
      <w:pPr>
        <w:numPr>
          <w:ilvl w:val="0"/>
          <w:numId w:val="7"/>
        </w:num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lastRenderedPageBreak/>
        <w:t>در صورت توافق، هزینه‌های مربوط به انشعابات یا عوارض قانونی را در موعد مقرر پرداخت کند.</w:t>
      </w:r>
    </w:p>
    <w:p w:rsidR="00BB467B" w:rsidRPr="00BB467B" w:rsidRDefault="00BB467B" w:rsidP="006C1F27">
      <w:pPr>
        <w:numPr>
          <w:ilvl w:val="0"/>
          <w:numId w:val="7"/>
        </w:num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پس از اتمام عملیات و انجام تعهدات سازنده، در انتقال رسمی سهم‌الشرکه همکاری نماید.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lang w:bidi="fa-IR"/>
        </w:rPr>
      </w:pPr>
      <w:r w:rsidRPr="006C1F27">
        <w:rPr>
          <w:rFonts w:ascii="Times New Roman" w:eastAsia="Times New Roman" w:hAnsi="Times New Roman" w:cs="B Nazanin" w:hint="cs"/>
          <w:b/>
          <w:bCs/>
          <w:rtl/>
          <w:lang w:bidi="fa-IR"/>
        </w:rPr>
        <w:t>ماده ۹- تعهدات سازنده و مجری</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سازنده متعهد است که تمامی عملیات اجرایی را بر اساس اصول مهندسی، استانداردهای ملی ساختمان (مقررات ملی ساختمان مبحث ۱۹ و سایر مباحث مرتبط) و با رعایت دقیق موارد ذیل انجام دهد: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۹-۱) انطباق با اسناد فنی:</w:t>
      </w:r>
      <w:r w:rsidRPr="00BB467B">
        <w:rPr>
          <w:rFonts w:ascii="Times New Roman" w:eastAsia="Times New Roman" w:hAnsi="Times New Roman" w:cs="B Nazanin" w:hint="cs"/>
          <w:rtl/>
          <w:lang w:bidi="fa-IR"/>
        </w:rPr>
        <w:t xml:space="preserve"> اجرای تمامی مراحل از خاکبرداری تا نازک‌کاری، دقیقاً مطابق با نقشه‌های معماری، سازه، تاسیسات (برق، آبرسانی، فاضلاب، گرمایش و سرمایش) و جدول مشخصات فنی مندرج در </w:t>
      </w:r>
      <w:r w:rsidRPr="006C1F27">
        <w:rPr>
          <w:rFonts w:ascii="Times New Roman" w:eastAsia="Times New Roman" w:hAnsi="Times New Roman" w:cs="B Nazanin" w:hint="cs"/>
          <w:b/>
          <w:bCs/>
          <w:rtl/>
          <w:lang w:bidi="fa-IR"/>
        </w:rPr>
        <w:t>«پیوست شماره ۱»</w:t>
      </w:r>
      <w:r w:rsidRPr="00BB467B">
        <w:rPr>
          <w:rFonts w:ascii="Times New Roman" w:eastAsia="Times New Roman" w:hAnsi="Times New Roman" w:cs="B Nazanin" w:hint="cs"/>
          <w:rtl/>
          <w:lang w:bidi="fa-IR"/>
        </w:rPr>
        <w:t xml:space="preserve"> این قرارداد.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۹-۲) کیفیت مصالح:</w:t>
      </w:r>
      <w:r w:rsidRPr="00BB467B">
        <w:rPr>
          <w:rFonts w:ascii="Times New Roman" w:eastAsia="Times New Roman" w:hAnsi="Times New Roman" w:cs="B Nazanin" w:hint="cs"/>
          <w:rtl/>
          <w:lang w:bidi="fa-IR"/>
        </w:rPr>
        <w:t xml:space="preserve"> تأمین و استفاده از مصالح، تجهیزات و لوازم ساختمانی که باید مطابق با برند، گرید، کیفیت و مشخصات ذکر شده در </w:t>
      </w:r>
      <w:r w:rsidRPr="006C1F27">
        <w:rPr>
          <w:rFonts w:ascii="Times New Roman" w:eastAsia="Times New Roman" w:hAnsi="Times New Roman" w:cs="B Nazanin" w:hint="cs"/>
          <w:b/>
          <w:bCs/>
          <w:rtl/>
          <w:lang w:bidi="fa-IR"/>
        </w:rPr>
        <w:t>«پیوست شماره ۱»</w:t>
      </w:r>
      <w:r w:rsidRPr="00BB467B">
        <w:rPr>
          <w:rFonts w:ascii="Times New Roman" w:eastAsia="Times New Roman" w:hAnsi="Times New Roman" w:cs="B Nazanin" w:hint="cs"/>
          <w:rtl/>
          <w:lang w:bidi="fa-IR"/>
        </w:rPr>
        <w:t xml:space="preserve"> باشند. هرگونه تغییر در نوع یا برند مصالح، منوط به اخذ موافقت کتبی و امضای الحاقیه توسط مالک می‌باشد.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۹-۳) مدیریت اجرا و پیمانکاری:</w:t>
      </w:r>
      <w:r w:rsidRPr="00BB467B">
        <w:rPr>
          <w:rFonts w:ascii="Times New Roman" w:eastAsia="Times New Roman" w:hAnsi="Times New Roman" w:cs="B Nazanin" w:hint="cs"/>
          <w:rtl/>
          <w:lang w:bidi="fa-IR"/>
        </w:rPr>
        <w:t xml:space="preserve"> سازنده مسئول تأمین نیروی انسانی متخصص، ماشین‌آلات مورد نیاز و مدیریت پیمانکاران فرعی است. واگذاری مدیریت پروژه یا بخشی از آن به شخص ثالث (پیمانکار کل) بدون رضایت کتبی و امضای مالک، موجب حق فسخ فوری برای مالک خواهد بود.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۹-۴- مسئولیت مدنی و ایمنی:</w:t>
      </w:r>
      <w:r w:rsidRPr="00BB467B">
        <w:rPr>
          <w:rFonts w:ascii="Times New Roman" w:eastAsia="Times New Roman" w:hAnsi="Times New Roman" w:cs="B Nazanin" w:hint="cs"/>
          <w:rtl/>
          <w:lang w:bidi="fa-IR"/>
        </w:rPr>
        <w:t xml:space="preserve"> سازنده مسئولیت کامل حفظ سلامت کارکنان، رعایت پروتکل‌های ایمنی در کارگاه، جلوگیری از آسیب به املاک مجاور، جلوگیری از ریزش خاک و رعایت تمامی ضوابط محیط‌زیستی و شهرداری را بر عهده دارد. کلیه خسارات وارده به اشخاص ثالث ناشی از عملیات ساخت، بر عهده سازنده است.</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۹-۵- مدیریت هزینه‌ها:</w:t>
      </w:r>
      <w:r w:rsidRPr="00BB467B">
        <w:rPr>
          <w:rFonts w:ascii="Times New Roman" w:eastAsia="Times New Roman" w:hAnsi="Times New Roman" w:cs="B Nazanin" w:hint="cs"/>
          <w:rtl/>
          <w:lang w:bidi="fa-IR"/>
        </w:rPr>
        <w:t xml:space="preserve"> کلیه هزینه‌های مربوط به خرید مصالح، دستمزد استادکاران، اجاره ماشین‌آلات، هزینه‌های مربوط به انشعابات (آب، برق، گاز)، هزینه‌های نظارتی و هرگونه هزینه جاری کارگاه طبق توافقات این قرارداد بر عهده سازنده می‌باشد.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rPr>
      </w:pPr>
      <w:r w:rsidRPr="006C1F27">
        <w:rPr>
          <w:rFonts w:ascii="Times New Roman" w:eastAsia="Times New Roman" w:hAnsi="Times New Roman" w:cs="B Nazanin" w:hint="cs"/>
          <w:b/>
          <w:bCs/>
          <w:rtl/>
          <w:lang w:bidi="fa-IR"/>
        </w:rPr>
        <w:t>۹-۶- زمان‌بندی:</w:t>
      </w:r>
      <w:r w:rsidRPr="00BB467B">
        <w:rPr>
          <w:rFonts w:ascii="Times New Roman" w:eastAsia="Times New Roman" w:hAnsi="Times New Roman" w:cs="B Nazanin" w:hint="cs"/>
          <w:rtl/>
          <w:lang w:bidi="fa-IR"/>
        </w:rPr>
        <w:t xml:space="preserve"> سازنده مکلف است برنامه زمان‌بندی اجرایی (</w:t>
      </w:r>
      <w:r w:rsidRPr="00BB467B">
        <w:rPr>
          <w:rFonts w:ascii="Times New Roman" w:eastAsia="Times New Roman" w:hAnsi="Times New Roman" w:cs="B Nazanin" w:hint="cs"/>
          <w:lang w:bidi="fa-IR"/>
        </w:rPr>
        <w:t>Gantt Chart</w:t>
      </w:r>
      <w:r w:rsidRPr="00BB467B">
        <w:rPr>
          <w:rFonts w:ascii="Times New Roman" w:eastAsia="Times New Roman" w:hAnsi="Times New Roman" w:cs="B Nazanin" w:hint="cs"/>
          <w:rtl/>
          <w:lang w:bidi="fa-IR"/>
        </w:rPr>
        <w:t>) را در ابتدای پروژه به مالک ارائه داده و عملیات را طبق آن پیش ببرد تا پروژه در موعد مقرر (مطابق ماده ۴) تحویل گردد.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۱۰- اخذ مجوزها و مسئولیت قانونی</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مسئولیت اخذ پروانه ساخت، تمدید آن، پرداخت عوارض، رعایت ضوابط ساختمانی و پیگیری امور اداری مطابق توافق طرفین به عهده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می‌باشد.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در صورتی که هرگونه تخلف ساختمانی، جریمه، توقف عملیات یا الزام به اصلاح از سوی مراجع ذی‌ربط ایجاد شود، مسئولیت آن بر عهده طرفی خواهد بود که مرتکب تخلف یا قصور شده است.</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۱۱- نظارت بر اجرا</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مالک حق دارد از طریق خود یا نماینده فنی، بر مراحل اجرای کار نظارت کند. سازنده موظف است امکان بازدید و کنترل پیشرفت پروژه را فراهم نماید.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چنانچه در حین اجرا، عدم رعایت نقشه‌ها یا مصالح مورد توافق مشاهده شود، مالک حق دارد مراتب را کتبا اعلام و رفع نقص را مطالبه کند.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۱۲- صورت‌جلسه‌های مرحله‌ای</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پیشرفت عملیات ساخت در مراحل زیر صورت‌جلسه خواهد شد:</w:t>
      </w:r>
    </w:p>
    <w:p w:rsidR="00BB467B" w:rsidRPr="00BB467B" w:rsidRDefault="00BB467B" w:rsidP="006C1F27">
      <w:pPr>
        <w:tabs>
          <w:tab w:val="right" w:pos="1980"/>
        </w:tabs>
        <w:bidi/>
        <w:spacing w:before="14" w:after="14" w:line="14" w:lineRule="atLeast"/>
        <w:rPr>
          <w:rFonts w:ascii="Times New Roman" w:eastAsia="Times New Roman" w:hAnsi="Times New Roman" w:cs="B Nazanin" w:hint="cs"/>
          <w:rtl/>
        </w:rPr>
      </w:pPr>
      <w:r w:rsidRPr="00BB467B">
        <w:rPr>
          <w:rFonts w:ascii="Times New Roman" w:eastAsia="Times New Roman" w:hAnsi="Times New Roman" w:cs="B Nazanin" w:hint="cs"/>
          <w:rtl/>
          <w:lang w:bidi="fa-IR"/>
        </w:rPr>
        <w:t>تحویل زمین</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اجرای فونداسیون</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اتمام اسکلت</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اتمام سفت‌کاری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اتمام نازک‌کاری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تحویل نهایی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هر مرحله باید با تأیید کتبی طرفین یا نمایندگان آن‌ها ثبت شود.</w:t>
      </w:r>
    </w:p>
    <w:p w:rsidR="00BB467B" w:rsidRPr="006C1F27"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rtl/>
          <w:lang w:bidi="fa-IR"/>
        </w:rPr>
      </w:pPr>
      <w:r w:rsidRPr="00BB467B">
        <w:rPr>
          <w:rFonts w:ascii="Times New Roman" w:eastAsia="Times New Roman" w:hAnsi="Times New Roman" w:cs="B Nazanin" w:hint="cs"/>
          <w:b/>
          <w:bCs/>
          <w:rtl/>
          <w:lang w:bidi="fa-IR"/>
        </w:rPr>
        <w:t>ماده ۱۳- تأخیر در انجام تعهدات</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در صورت تأخیر سازنده در انجام تعهدات، به ازای هر روز تأخیر مبلغ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ریال/تومان به عنوان وجه التزام باید پرداخت شود.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rPr>
      </w:pPr>
      <w:r w:rsidRPr="00BB467B">
        <w:rPr>
          <w:rFonts w:ascii="Times New Roman" w:eastAsia="Times New Roman" w:hAnsi="Times New Roman" w:cs="B Nazanin" w:hint="cs"/>
          <w:rtl/>
          <w:lang w:bidi="fa-IR"/>
        </w:rPr>
        <w:t>در صورتی که تأخیر ناشی از عوامل خارج از اختیار طرفین مانند حوادث قهری، سیل، زلزله، جنگ، تعطیلی اجباری یا تصمیمات حاکمیتی باشد، موضوع مطابق نظر طرفین و شرایط قانونی بررسی خواهد شد.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۱۴- فسخ قرارداد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موارد زیر از موجبات حق فسخ یا پیگیری حقوقی خواهد بود:</w:t>
      </w:r>
    </w:p>
    <w:p w:rsidR="00BB467B" w:rsidRPr="00BB467B" w:rsidRDefault="00BB467B" w:rsidP="006C1F27">
      <w:pPr>
        <w:tabs>
          <w:tab w:val="right" w:pos="1980"/>
        </w:tabs>
        <w:bidi/>
        <w:spacing w:before="14" w:after="14" w:line="14" w:lineRule="atLeast"/>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عدم شروع عملیات در موعد مقرر</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 xml:space="preserve">توقف غیرموجه عملیات برای مدت بیش از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روز</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استفاده از مصالح نامرغوب یا مغایر با قرارداد</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انتقال غیرمجاز تعهدات به غیر</w:t>
      </w:r>
    </w:p>
    <w:p w:rsidR="00BB467B" w:rsidRPr="00BB467B" w:rsidRDefault="00BB467B" w:rsidP="006C1F27">
      <w:pPr>
        <w:tabs>
          <w:tab w:val="right" w:pos="1980"/>
        </w:tabs>
        <w:bidi/>
        <w:spacing w:before="14" w:after="14" w:line="14" w:lineRule="atLeast"/>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تخلف اساسی از مفاد قرارداد</w:t>
      </w:r>
    </w:p>
    <w:p w:rsidR="00BB467B" w:rsidRPr="00BB467B" w:rsidRDefault="00BB467B" w:rsidP="006C1F27">
      <w:pPr>
        <w:tabs>
          <w:tab w:val="right" w:pos="1980"/>
        </w:tabs>
        <w:bidi/>
        <w:spacing w:before="14" w:after="14" w:line="14" w:lineRule="atLeast"/>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ورشکستگی، حجر یا ممنوع‌المعامله شدن هر یک از طرفین در حدود اثر قانونی</w:t>
      </w:r>
    </w:p>
    <w:p w:rsidR="00BB467B" w:rsidRPr="006C1F27" w:rsidRDefault="00BB467B" w:rsidP="006C1F27">
      <w:pPr>
        <w:tabs>
          <w:tab w:val="right" w:pos="1980"/>
        </w:tabs>
        <w:bidi/>
        <w:spacing w:before="14" w:after="14" w:line="14" w:lineRule="atLeast"/>
        <w:ind w:left="-90" w:firstLine="90"/>
        <w:rPr>
          <w:rFonts w:ascii="Times New Roman" w:eastAsia="Times New Roman" w:hAnsi="Times New Roman" w:cs="B Nazanin"/>
          <w:rtl/>
          <w:lang w:bidi="fa-IR"/>
        </w:rPr>
      </w:pPr>
      <w:r w:rsidRPr="00BB467B">
        <w:rPr>
          <w:rFonts w:ascii="Times New Roman" w:eastAsia="Times New Roman" w:hAnsi="Times New Roman" w:cs="B Nazanin" w:hint="cs"/>
          <w:rtl/>
          <w:lang w:bidi="fa-IR"/>
        </w:rPr>
        <w:t>در صورت فسخ، تسویه حساب مالی و تعیین تکلیف کارهای انجام شده بر اساس نظر کارشناس رسمی دادگستری یا توافق طرفین انجام می‌شود.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۱۵- حل اختلاف</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rPr>
      </w:pPr>
      <w:r w:rsidRPr="006C1F27">
        <w:rPr>
          <w:rFonts w:cs="B Nazanin" w:hint="cs"/>
          <w:rtl/>
        </w:rPr>
        <w:t>طرفین</w:t>
      </w:r>
      <w:r w:rsidRPr="006C1F27">
        <w:rPr>
          <w:rFonts w:cs="B Nazanin"/>
          <w:rtl/>
        </w:rPr>
        <w:t xml:space="preserve"> </w:t>
      </w:r>
      <w:r w:rsidRPr="006C1F27">
        <w:rPr>
          <w:rFonts w:cs="B Nazanin" w:hint="cs"/>
          <w:rtl/>
        </w:rPr>
        <w:t>توافق</w:t>
      </w:r>
      <w:r w:rsidRPr="006C1F27">
        <w:rPr>
          <w:rFonts w:cs="B Nazanin"/>
          <w:rtl/>
        </w:rPr>
        <w:t xml:space="preserve"> </w:t>
      </w:r>
      <w:r w:rsidRPr="006C1F27">
        <w:rPr>
          <w:rFonts w:cs="B Nazanin" w:hint="cs"/>
          <w:rtl/>
        </w:rPr>
        <w:t>نمودند</w:t>
      </w:r>
      <w:r w:rsidRPr="006C1F27">
        <w:rPr>
          <w:rFonts w:cs="B Nazanin"/>
          <w:rtl/>
        </w:rPr>
        <w:t xml:space="preserve"> </w:t>
      </w:r>
      <w:r w:rsidRPr="006C1F27">
        <w:rPr>
          <w:rFonts w:cs="B Nazanin" w:hint="cs"/>
          <w:rtl/>
        </w:rPr>
        <w:t>کلیه</w:t>
      </w:r>
      <w:r w:rsidRPr="006C1F27">
        <w:rPr>
          <w:rFonts w:cs="B Nazanin"/>
          <w:rtl/>
        </w:rPr>
        <w:t xml:space="preserve"> </w:t>
      </w:r>
      <w:r w:rsidRPr="006C1F27">
        <w:rPr>
          <w:rFonts w:cs="B Nazanin" w:hint="cs"/>
          <w:rtl/>
        </w:rPr>
        <w:t>اختلافات</w:t>
      </w:r>
      <w:r w:rsidRPr="006C1F27">
        <w:rPr>
          <w:rFonts w:cs="B Nazanin"/>
          <w:rtl/>
        </w:rPr>
        <w:t xml:space="preserve"> </w:t>
      </w:r>
      <w:r w:rsidRPr="006C1F27">
        <w:rPr>
          <w:rFonts w:cs="B Nazanin" w:hint="cs"/>
          <w:rtl/>
        </w:rPr>
        <w:t>و</w:t>
      </w:r>
      <w:r w:rsidRPr="006C1F27">
        <w:rPr>
          <w:rFonts w:cs="B Nazanin"/>
          <w:rtl/>
        </w:rPr>
        <w:t xml:space="preserve"> </w:t>
      </w:r>
      <w:r w:rsidRPr="006C1F27">
        <w:rPr>
          <w:rFonts w:cs="B Nazanin" w:hint="cs"/>
          <w:rtl/>
        </w:rPr>
        <w:t>دعاوی</w:t>
      </w:r>
      <w:r w:rsidRPr="006C1F27">
        <w:rPr>
          <w:rFonts w:cs="B Nazanin"/>
          <w:rtl/>
        </w:rPr>
        <w:t xml:space="preserve"> </w:t>
      </w:r>
      <w:r w:rsidRPr="006C1F27">
        <w:rPr>
          <w:rFonts w:cs="B Nazanin" w:hint="cs"/>
          <w:rtl/>
        </w:rPr>
        <w:t>ناشی</w:t>
      </w:r>
      <w:r w:rsidRPr="006C1F27">
        <w:rPr>
          <w:rFonts w:cs="B Nazanin"/>
          <w:rtl/>
        </w:rPr>
        <w:t xml:space="preserve"> </w:t>
      </w:r>
      <w:r w:rsidRPr="006C1F27">
        <w:rPr>
          <w:rFonts w:cs="B Nazanin" w:hint="cs"/>
          <w:rtl/>
        </w:rPr>
        <w:t>از</w:t>
      </w:r>
      <w:r w:rsidRPr="006C1F27">
        <w:rPr>
          <w:rFonts w:cs="B Nazanin"/>
          <w:rtl/>
        </w:rPr>
        <w:t xml:space="preserve"> </w:t>
      </w:r>
      <w:r w:rsidRPr="006C1F27">
        <w:rPr>
          <w:rFonts w:cs="B Nazanin" w:hint="cs"/>
          <w:rtl/>
        </w:rPr>
        <w:t>این</w:t>
      </w:r>
      <w:r w:rsidRPr="006C1F27">
        <w:rPr>
          <w:rFonts w:cs="B Nazanin"/>
          <w:rtl/>
        </w:rPr>
        <w:t xml:space="preserve"> </w:t>
      </w:r>
      <w:r w:rsidRPr="006C1F27">
        <w:rPr>
          <w:rFonts w:cs="B Nazanin" w:hint="cs"/>
          <w:rtl/>
        </w:rPr>
        <w:t>قرارداد</w:t>
      </w:r>
      <w:r w:rsidRPr="006C1F27">
        <w:rPr>
          <w:rFonts w:cs="B Nazanin"/>
          <w:rtl/>
        </w:rPr>
        <w:t xml:space="preserve"> </w:t>
      </w:r>
      <w:r w:rsidRPr="006C1F27">
        <w:rPr>
          <w:rFonts w:cs="B Nazanin" w:hint="cs"/>
          <w:rtl/>
        </w:rPr>
        <w:t>یا</w:t>
      </w:r>
      <w:r w:rsidRPr="006C1F27">
        <w:rPr>
          <w:rFonts w:cs="B Nazanin"/>
          <w:rtl/>
        </w:rPr>
        <w:t xml:space="preserve"> </w:t>
      </w:r>
      <w:r w:rsidRPr="006C1F27">
        <w:rPr>
          <w:rFonts w:cs="B Nazanin" w:hint="cs"/>
          <w:rtl/>
        </w:rPr>
        <w:t>راجع</w:t>
      </w:r>
      <w:r w:rsidRPr="006C1F27">
        <w:rPr>
          <w:rFonts w:cs="B Nazanin"/>
          <w:rtl/>
        </w:rPr>
        <w:t xml:space="preserve"> </w:t>
      </w:r>
      <w:r w:rsidRPr="006C1F27">
        <w:rPr>
          <w:rFonts w:cs="B Nazanin" w:hint="cs"/>
          <w:rtl/>
        </w:rPr>
        <w:t>به</w:t>
      </w:r>
      <w:r w:rsidRPr="006C1F27">
        <w:rPr>
          <w:rFonts w:cs="B Nazanin"/>
          <w:rtl/>
        </w:rPr>
        <w:t xml:space="preserve"> </w:t>
      </w:r>
      <w:r w:rsidRPr="006C1F27">
        <w:rPr>
          <w:rFonts w:cs="B Nazanin" w:hint="cs"/>
          <w:rtl/>
        </w:rPr>
        <w:t>آن</w:t>
      </w:r>
      <w:r w:rsidRPr="006C1F27">
        <w:rPr>
          <w:rFonts w:cs="B Nazanin"/>
          <w:rtl/>
        </w:rPr>
        <w:t xml:space="preserve"> </w:t>
      </w:r>
      <w:r w:rsidRPr="006C1F27">
        <w:rPr>
          <w:rFonts w:cs="B Nazanin" w:hint="cs"/>
          <w:rtl/>
        </w:rPr>
        <w:t>از</w:t>
      </w:r>
      <w:r w:rsidRPr="006C1F27">
        <w:rPr>
          <w:rFonts w:cs="B Nazanin"/>
          <w:rtl/>
        </w:rPr>
        <w:t xml:space="preserve"> </w:t>
      </w:r>
      <w:r w:rsidRPr="006C1F27">
        <w:rPr>
          <w:rFonts w:cs="B Nazanin" w:hint="cs"/>
          <w:rtl/>
        </w:rPr>
        <w:t>جمله</w:t>
      </w:r>
      <w:r w:rsidRPr="006C1F27">
        <w:rPr>
          <w:rFonts w:cs="B Nazanin"/>
          <w:rtl/>
        </w:rPr>
        <w:t xml:space="preserve"> </w:t>
      </w:r>
      <w:r w:rsidRPr="006C1F27">
        <w:rPr>
          <w:rFonts w:cs="B Nazanin" w:hint="cs"/>
          <w:rtl/>
        </w:rPr>
        <w:t>انعقاد،</w:t>
      </w:r>
      <w:r w:rsidRPr="006C1F27">
        <w:rPr>
          <w:rFonts w:cs="B Nazanin"/>
          <w:rtl/>
        </w:rPr>
        <w:t xml:space="preserve"> </w:t>
      </w:r>
      <w:r w:rsidRPr="006C1F27">
        <w:rPr>
          <w:rFonts w:cs="B Nazanin" w:hint="cs"/>
          <w:rtl/>
        </w:rPr>
        <w:t>اعتبار،</w:t>
      </w:r>
      <w:r w:rsidRPr="006C1F27">
        <w:rPr>
          <w:rFonts w:cs="B Nazanin"/>
          <w:rtl/>
        </w:rPr>
        <w:t xml:space="preserve"> </w:t>
      </w:r>
      <w:r w:rsidRPr="006C1F27">
        <w:rPr>
          <w:rFonts w:cs="B Nazanin" w:hint="cs"/>
          <w:rtl/>
        </w:rPr>
        <w:t>فسخ،</w:t>
      </w:r>
      <w:r w:rsidRPr="006C1F27">
        <w:rPr>
          <w:rFonts w:cs="B Nazanin"/>
          <w:rtl/>
        </w:rPr>
        <w:t xml:space="preserve"> </w:t>
      </w:r>
      <w:r w:rsidRPr="006C1F27">
        <w:rPr>
          <w:rFonts w:cs="B Nazanin" w:hint="cs"/>
          <w:rtl/>
        </w:rPr>
        <w:t>تفسیر</w:t>
      </w:r>
      <w:r w:rsidRPr="006C1F27">
        <w:rPr>
          <w:rFonts w:cs="B Nazanin"/>
          <w:rtl/>
        </w:rPr>
        <w:t xml:space="preserve"> </w:t>
      </w:r>
      <w:r w:rsidRPr="006C1F27">
        <w:rPr>
          <w:rFonts w:cs="B Nazanin" w:hint="cs"/>
          <w:rtl/>
        </w:rPr>
        <w:t>یا</w:t>
      </w:r>
      <w:r w:rsidRPr="006C1F27">
        <w:rPr>
          <w:rFonts w:cs="B Nazanin"/>
          <w:rtl/>
        </w:rPr>
        <w:t xml:space="preserve"> </w:t>
      </w:r>
      <w:r w:rsidRPr="006C1F27">
        <w:rPr>
          <w:rFonts w:cs="B Nazanin" w:hint="cs"/>
          <w:rtl/>
        </w:rPr>
        <w:t>اجرای</w:t>
      </w:r>
      <w:r w:rsidRPr="006C1F27">
        <w:rPr>
          <w:rFonts w:cs="B Nazanin"/>
          <w:rtl/>
        </w:rPr>
        <w:t xml:space="preserve"> </w:t>
      </w:r>
      <w:r w:rsidRPr="006C1F27">
        <w:rPr>
          <w:rFonts w:cs="B Nazanin" w:hint="cs"/>
          <w:rtl/>
        </w:rPr>
        <w:t>آن،</w:t>
      </w:r>
      <w:r w:rsidRPr="006C1F27">
        <w:rPr>
          <w:rFonts w:cs="B Nazanin"/>
          <w:rtl/>
        </w:rPr>
        <w:t xml:space="preserve"> </w:t>
      </w:r>
      <w:r w:rsidRPr="006C1F27">
        <w:rPr>
          <w:rFonts w:cs="B Nazanin" w:hint="cs"/>
          <w:rtl/>
        </w:rPr>
        <w:t>از</w:t>
      </w:r>
      <w:r w:rsidRPr="006C1F27">
        <w:rPr>
          <w:rFonts w:cs="B Nazanin"/>
          <w:rtl/>
        </w:rPr>
        <w:t xml:space="preserve"> </w:t>
      </w:r>
      <w:r w:rsidRPr="006C1F27">
        <w:rPr>
          <w:rFonts w:cs="B Nazanin" w:hint="cs"/>
          <w:rtl/>
        </w:rPr>
        <w:t>طریق</w:t>
      </w:r>
      <w:r w:rsidRPr="006C1F27">
        <w:rPr>
          <w:rFonts w:cs="B Nazanin"/>
          <w:rtl/>
        </w:rPr>
        <w:t xml:space="preserve"> </w:t>
      </w:r>
      <w:r w:rsidRPr="006C1F27">
        <w:rPr>
          <w:rFonts w:cs="B Nazanin" w:hint="cs"/>
          <w:rtl/>
        </w:rPr>
        <w:t>داوری</w:t>
      </w:r>
      <w:r w:rsidRPr="006C1F27">
        <w:rPr>
          <w:rFonts w:cs="B Nazanin"/>
          <w:rtl/>
        </w:rPr>
        <w:t xml:space="preserve"> </w:t>
      </w:r>
      <w:r w:rsidRPr="006C1F27">
        <w:rPr>
          <w:rFonts w:cs="B Nazanin" w:hint="cs"/>
          <w:rtl/>
        </w:rPr>
        <w:t>یکی</w:t>
      </w:r>
      <w:r w:rsidRPr="006C1F27">
        <w:rPr>
          <w:rFonts w:cs="B Nazanin"/>
          <w:rtl/>
        </w:rPr>
        <w:t xml:space="preserve"> </w:t>
      </w:r>
      <w:r w:rsidRPr="006C1F27">
        <w:rPr>
          <w:rFonts w:cs="B Nazanin" w:hint="cs"/>
          <w:rtl/>
        </w:rPr>
        <w:t>از</w:t>
      </w:r>
      <w:r w:rsidRPr="006C1F27">
        <w:rPr>
          <w:rFonts w:cs="B Nazanin"/>
          <w:rtl/>
        </w:rPr>
        <w:t xml:space="preserve"> </w:t>
      </w:r>
      <w:r w:rsidRPr="006C1F27">
        <w:rPr>
          <w:rFonts w:cs="B Nazanin" w:hint="cs"/>
          <w:rtl/>
        </w:rPr>
        <w:t>داوران</w:t>
      </w:r>
      <w:r w:rsidRPr="006C1F27">
        <w:rPr>
          <w:rFonts w:cs="B Nazanin"/>
          <w:rtl/>
        </w:rPr>
        <w:t xml:space="preserve"> </w:t>
      </w:r>
      <w:r w:rsidRPr="006C1F27">
        <w:rPr>
          <w:rFonts w:cs="B Nazanin" w:hint="cs"/>
          <w:rtl/>
        </w:rPr>
        <w:t>عضو</w:t>
      </w:r>
      <w:r w:rsidRPr="006C1F27">
        <w:rPr>
          <w:rFonts w:cs="B Nazanin"/>
          <w:rtl/>
        </w:rPr>
        <w:t xml:space="preserve"> </w:t>
      </w:r>
      <w:r w:rsidRPr="006C1F27">
        <w:rPr>
          <w:rFonts w:cs="B Nazanin" w:hint="cs"/>
          <w:rtl/>
        </w:rPr>
        <w:t>سامانه</w:t>
      </w:r>
      <w:r w:rsidRPr="006C1F27">
        <w:rPr>
          <w:rFonts w:cs="B Nazanin"/>
          <w:rtl/>
        </w:rPr>
        <w:t xml:space="preserve"> </w:t>
      </w:r>
      <w:r w:rsidRPr="006C1F27">
        <w:rPr>
          <w:rFonts w:cs="B Nazanin" w:hint="cs"/>
          <w:rtl/>
        </w:rPr>
        <w:t>جامع</w:t>
      </w:r>
      <w:r w:rsidRPr="006C1F27">
        <w:rPr>
          <w:rFonts w:cs="B Nazanin"/>
          <w:rtl/>
        </w:rPr>
        <w:t xml:space="preserve"> </w:t>
      </w:r>
      <w:r w:rsidRPr="006C1F27">
        <w:rPr>
          <w:rFonts w:cs="B Nazanin" w:hint="cs"/>
          <w:rtl/>
        </w:rPr>
        <w:t>داوری</w:t>
      </w:r>
      <w:r w:rsidRPr="006C1F27">
        <w:rPr>
          <w:rFonts w:cs="B Nazanin"/>
          <w:rtl/>
        </w:rPr>
        <w:t xml:space="preserve"> </w:t>
      </w:r>
      <w:r w:rsidRPr="006C1F27">
        <w:rPr>
          <w:rFonts w:cs="B Nazanin" w:hint="cs"/>
          <w:rtl/>
        </w:rPr>
        <w:t>ایران</w:t>
      </w:r>
      <w:r w:rsidRPr="006C1F27">
        <w:rPr>
          <w:rFonts w:cs="B Nazanin"/>
          <w:rtl/>
        </w:rPr>
        <w:t xml:space="preserve"> </w:t>
      </w:r>
      <w:r w:rsidRPr="006C1F27">
        <w:rPr>
          <w:rFonts w:cs="B Nazanin" w:hint="cs"/>
          <w:rtl/>
        </w:rPr>
        <w:t>با</w:t>
      </w:r>
      <w:r w:rsidRPr="006C1F27">
        <w:rPr>
          <w:rFonts w:cs="B Nazanin"/>
          <w:rtl/>
        </w:rPr>
        <w:t xml:space="preserve"> </w:t>
      </w:r>
      <w:r w:rsidRPr="006C1F27">
        <w:rPr>
          <w:rFonts w:cs="B Nazanin" w:hint="cs"/>
          <w:rtl/>
        </w:rPr>
        <w:t>تعیین</w:t>
      </w:r>
      <w:r w:rsidRPr="006C1F27">
        <w:rPr>
          <w:rFonts w:cs="B Nazanin"/>
          <w:rtl/>
        </w:rPr>
        <w:t xml:space="preserve"> </w:t>
      </w:r>
      <w:r w:rsidRPr="006C1F27">
        <w:rPr>
          <w:rFonts w:cs="B Nazanin" w:hint="cs"/>
          <w:rtl/>
        </w:rPr>
        <w:t>و</w:t>
      </w:r>
      <w:r w:rsidRPr="006C1F27">
        <w:rPr>
          <w:rFonts w:cs="B Nazanin"/>
          <w:rtl/>
        </w:rPr>
        <w:t xml:space="preserve"> </w:t>
      </w:r>
      <w:r w:rsidRPr="006C1F27">
        <w:rPr>
          <w:rFonts w:cs="B Nazanin" w:hint="cs"/>
          <w:rtl/>
        </w:rPr>
        <w:t>نصب</w:t>
      </w:r>
      <w:r w:rsidRPr="006C1F27">
        <w:rPr>
          <w:rFonts w:cs="B Nazanin"/>
          <w:rtl/>
        </w:rPr>
        <w:t xml:space="preserve"> </w:t>
      </w:r>
      <w:r w:rsidRPr="006C1F27">
        <w:rPr>
          <w:rFonts w:cs="B Nazanin" w:hint="cs"/>
          <w:rtl/>
        </w:rPr>
        <w:t>داور</w:t>
      </w:r>
      <w:r w:rsidRPr="006C1F27">
        <w:rPr>
          <w:rFonts w:cs="B Nazanin"/>
          <w:rtl/>
        </w:rPr>
        <w:t xml:space="preserve"> </w:t>
      </w:r>
      <w:r w:rsidRPr="006C1F27">
        <w:rPr>
          <w:rFonts w:cs="B Nazanin" w:hint="cs"/>
          <w:rtl/>
        </w:rPr>
        <w:t>همچنین</w:t>
      </w:r>
      <w:r w:rsidRPr="006C1F27">
        <w:rPr>
          <w:rFonts w:cs="B Nazanin"/>
          <w:rtl/>
        </w:rPr>
        <w:t xml:space="preserve"> </w:t>
      </w:r>
      <w:r w:rsidRPr="006C1F27">
        <w:rPr>
          <w:rFonts w:cs="B Nazanin" w:hint="cs"/>
          <w:rtl/>
        </w:rPr>
        <w:t>تعیین</w:t>
      </w:r>
      <w:r w:rsidRPr="006C1F27">
        <w:rPr>
          <w:rFonts w:cs="B Nazanin"/>
          <w:rtl/>
        </w:rPr>
        <w:t xml:space="preserve"> </w:t>
      </w:r>
      <w:r w:rsidRPr="006C1F27">
        <w:rPr>
          <w:rFonts w:cs="B Nazanin" w:hint="cs"/>
          <w:rtl/>
        </w:rPr>
        <w:t>حق</w:t>
      </w:r>
      <w:r w:rsidRPr="006C1F27">
        <w:rPr>
          <w:rFonts w:cs="B Nazanin"/>
          <w:rtl/>
        </w:rPr>
        <w:t xml:space="preserve"> </w:t>
      </w:r>
      <w:r w:rsidRPr="006C1F27">
        <w:rPr>
          <w:rFonts w:cs="B Nazanin" w:hint="cs"/>
          <w:rtl/>
        </w:rPr>
        <w:t>الزحمه</w:t>
      </w:r>
      <w:r w:rsidRPr="006C1F27">
        <w:rPr>
          <w:rFonts w:cs="B Nazanin"/>
          <w:rtl/>
        </w:rPr>
        <w:t xml:space="preserve"> </w:t>
      </w:r>
      <w:r w:rsidRPr="006C1F27">
        <w:rPr>
          <w:rFonts w:cs="B Nazanin" w:hint="cs"/>
          <w:rtl/>
        </w:rPr>
        <w:t>داوری</w:t>
      </w:r>
      <w:r w:rsidRPr="006C1F27">
        <w:rPr>
          <w:rFonts w:cs="B Nazanin"/>
          <w:rtl/>
        </w:rPr>
        <w:t xml:space="preserve"> </w:t>
      </w:r>
      <w:r w:rsidRPr="006C1F27">
        <w:rPr>
          <w:rFonts w:cs="B Nazanin" w:hint="cs"/>
          <w:rtl/>
        </w:rPr>
        <w:t>از</w:t>
      </w:r>
      <w:r w:rsidRPr="006C1F27">
        <w:rPr>
          <w:rFonts w:cs="B Nazanin"/>
          <w:rtl/>
        </w:rPr>
        <w:t xml:space="preserve"> </w:t>
      </w:r>
      <w:r w:rsidRPr="006C1F27">
        <w:rPr>
          <w:rFonts w:cs="B Nazanin" w:hint="cs"/>
          <w:rtl/>
        </w:rPr>
        <w:t>سوی</w:t>
      </w:r>
      <w:r w:rsidRPr="006C1F27">
        <w:rPr>
          <w:rFonts w:cs="B Nazanin"/>
          <w:rtl/>
        </w:rPr>
        <w:t xml:space="preserve"> </w:t>
      </w:r>
      <w:r w:rsidRPr="006C1F27">
        <w:rPr>
          <w:rFonts w:cs="B Nazanin" w:hint="cs"/>
          <w:rtl/>
        </w:rPr>
        <w:t>آن</w:t>
      </w:r>
      <w:r w:rsidRPr="006C1F27">
        <w:rPr>
          <w:rFonts w:cs="B Nazanin"/>
          <w:rtl/>
        </w:rPr>
        <w:t xml:space="preserve"> </w:t>
      </w:r>
      <w:r w:rsidRPr="006C1F27">
        <w:rPr>
          <w:rFonts w:cs="B Nazanin" w:hint="cs"/>
          <w:rtl/>
        </w:rPr>
        <w:t>سامانه،</w:t>
      </w:r>
      <w:r w:rsidRPr="006C1F27">
        <w:rPr>
          <w:rFonts w:cs="B Nazanin"/>
          <w:rtl/>
        </w:rPr>
        <w:t xml:space="preserve"> </w:t>
      </w:r>
      <w:r w:rsidRPr="006C1F27">
        <w:rPr>
          <w:rFonts w:cs="B Nazanin" w:hint="cs"/>
          <w:rtl/>
        </w:rPr>
        <w:t>بعنوان</w:t>
      </w:r>
      <w:r w:rsidRPr="006C1F27">
        <w:rPr>
          <w:rFonts w:cs="B Nazanin"/>
          <w:rtl/>
        </w:rPr>
        <w:t xml:space="preserve"> </w:t>
      </w:r>
      <w:r w:rsidRPr="006C1F27">
        <w:rPr>
          <w:rFonts w:cs="B Nazanin" w:hint="cs"/>
          <w:rtl/>
        </w:rPr>
        <w:t>مقام</w:t>
      </w:r>
      <w:r w:rsidRPr="006C1F27">
        <w:rPr>
          <w:rFonts w:cs="B Nazanin"/>
          <w:rtl/>
        </w:rPr>
        <w:t xml:space="preserve"> </w:t>
      </w:r>
      <w:r w:rsidRPr="006C1F27">
        <w:rPr>
          <w:rFonts w:cs="B Nazanin" w:hint="cs"/>
          <w:rtl/>
        </w:rPr>
        <w:t>ناصب</w:t>
      </w:r>
      <w:r w:rsidRPr="006C1F27">
        <w:rPr>
          <w:rFonts w:cs="B Nazanin"/>
          <w:rtl/>
        </w:rPr>
        <w:t xml:space="preserve"> </w:t>
      </w:r>
      <w:r w:rsidRPr="006C1F27">
        <w:rPr>
          <w:rFonts w:cs="B Nazanin" w:hint="cs"/>
          <w:rtl/>
        </w:rPr>
        <w:t>حل</w:t>
      </w:r>
      <w:r w:rsidRPr="006C1F27">
        <w:rPr>
          <w:rFonts w:cs="B Nazanin"/>
          <w:rtl/>
        </w:rPr>
        <w:t xml:space="preserve"> </w:t>
      </w:r>
      <w:r w:rsidRPr="006C1F27">
        <w:rPr>
          <w:rFonts w:cs="B Nazanin" w:hint="cs"/>
          <w:rtl/>
        </w:rPr>
        <w:t>و</w:t>
      </w:r>
      <w:r w:rsidRPr="006C1F27">
        <w:rPr>
          <w:rFonts w:cs="B Nazanin"/>
          <w:rtl/>
        </w:rPr>
        <w:t xml:space="preserve"> </w:t>
      </w:r>
      <w:r w:rsidRPr="006C1F27">
        <w:rPr>
          <w:rFonts w:cs="B Nazanin" w:hint="cs"/>
          <w:rtl/>
        </w:rPr>
        <w:t>فصل</w:t>
      </w:r>
      <w:r w:rsidRPr="006C1F27">
        <w:rPr>
          <w:rFonts w:cs="B Nazanin"/>
          <w:rtl/>
        </w:rPr>
        <w:t xml:space="preserve"> </w:t>
      </w:r>
      <w:r w:rsidRPr="006C1F27">
        <w:rPr>
          <w:rFonts w:cs="B Nazanin" w:hint="cs"/>
          <w:rtl/>
        </w:rPr>
        <w:t>گردد</w:t>
      </w:r>
      <w:r w:rsidRPr="006C1F27">
        <w:rPr>
          <w:rFonts w:cs="B Nazanin"/>
          <w:rtl/>
        </w:rPr>
        <w:t xml:space="preserve"> </w:t>
      </w:r>
      <w:r w:rsidRPr="006C1F27">
        <w:rPr>
          <w:rFonts w:cs="B Nazanin" w:hint="cs"/>
          <w:rtl/>
        </w:rPr>
        <w:t>لذا</w:t>
      </w:r>
      <w:r w:rsidRPr="006C1F27">
        <w:rPr>
          <w:rFonts w:cs="B Nazanin"/>
          <w:rtl/>
        </w:rPr>
        <w:t xml:space="preserve"> </w:t>
      </w:r>
      <w:r w:rsidRPr="006C1F27">
        <w:rPr>
          <w:rFonts w:cs="B Nazanin" w:hint="cs"/>
          <w:rtl/>
        </w:rPr>
        <w:t>پس</w:t>
      </w:r>
      <w:r w:rsidRPr="006C1F27">
        <w:rPr>
          <w:rFonts w:cs="B Nazanin"/>
          <w:rtl/>
        </w:rPr>
        <w:t xml:space="preserve"> </w:t>
      </w:r>
      <w:r w:rsidRPr="006C1F27">
        <w:rPr>
          <w:rFonts w:cs="B Nazanin" w:hint="cs"/>
          <w:rtl/>
        </w:rPr>
        <w:t>از</w:t>
      </w:r>
      <w:r w:rsidRPr="006C1F27">
        <w:rPr>
          <w:rFonts w:cs="B Nazanin"/>
          <w:rtl/>
        </w:rPr>
        <w:t xml:space="preserve"> </w:t>
      </w:r>
      <w:r w:rsidRPr="006C1F27">
        <w:rPr>
          <w:rFonts w:cs="B Nazanin" w:hint="cs"/>
          <w:rtl/>
        </w:rPr>
        <w:t>ثبت</w:t>
      </w:r>
      <w:r w:rsidRPr="006C1F27">
        <w:rPr>
          <w:rFonts w:cs="B Nazanin"/>
          <w:rtl/>
        </w:rPr>
        <w:t xml:space="preserve"> </w:t>
      </w:r>
      <w:r w:rsidRPr="006C1F27">
        <w:rPr>
          <w:rFonts w:cs="B Nazanin" w:hint="cs"/>
          <w:rtl/>
        </w:rPr>
        <w:t>درخواست</w:t>
      </w:r>
      <w:r w:rsidRPr="006C1F27">
        <w:rPr>
          <w:rFonts w:cs="B Nazanin"/>
          <w:rtl/>
        </w:rPr>
        <w:t xml:space="preserve"> </w:t>
      </w:r>
      <w:r w:rsidRPr="006C1F27">
        <w:rPr>
          <w:rFonts w:cs="B Nazanin" w:hint="cs"/>
          <w:rtl/>
        </w:rPr>
        <w:lastRenderedPageBreak/>
        <w:t>در</w:t>
      </w:r>
      <w:r w:rsidRPr="006C1F27">
        <w:rPr>
          <w:rFonts w:cs="B Nazanin"/>
          <w:rtl/>
        </w:rPr>
        <w:t xml:space="preserve"> </w:t>
      </w:r>
      <w:r w:rsidRPr="006C1F27">
        <w:rPr>
          <w:rFonts w:cs="B Nazanin" w:hint="cs"/>
          <w:rtl/>
        </w:rPr>
        <w:t>سامانه</w:t>
      </w:r>
      <w:r w:rsidRPr="006C1F27">
        <w:rPr>
          <w:rFonts w:cs="B Nazanin"/>
          <w:rtl/>
        </w:rPr>
        <w:t xml:space="preserve"> </w:t>
      </w:r>
      <w:r w:rsidRPr="006C1F27">
        <w:rPr>
          <w:rFonts w:cs="B Nazanin" w:hint="cs"/>
          <w:rtl/>
        </w:rPr>
        <w:t>مذکور،داور</w:t>
      </w:r>
      <w:r w:rsidRPr="006C1F27">
        <w:rPr>
          <w:rFonts w:cs="B Nazanin"/>
          <w:rtl/>
        </w:rPr>
        <w:t xml:space="preserve"> </w:t>
      </w:r>
      <w:r w:rsidRPr="006C1F27">
        <w:rPr>
          <w:rFonts w:cs="B Nazanin" w:hint="cs"/>
          <w:rtl/>
        </w:rPr>
        <w:t>منصوب</w:t>
      </w:r>
      <w:r w:rsidRPr="006C1F27">
        <w:rPr>
          <w:rFonts w:cs="B Nazanin"/>
          <w:rtl/>
        </w:rPr>
        <w:t xml:space="preserve"> </w:t>
      </w:r>
      <w:r w:rsidRPr="006C1F27">
        <w:rPr>
          <w:rFonts w:cs="B Nazanin" w:hint="cs"/>
          <w:rtl/>
        </w:rPr>
        <w:t>به</w:t>
      </w:r>
      <w:r w:rsidRPr="006C1F27">
        <w:rPr>
          <w:rFonts w:cs="B Nazanin"/>
          <w:rtl/>
        </w:rPr>
        <w:t xml:space="preserve"> </w:t>
      </w:r>
      <w:r w:rsidRPr="006C1F27">
        <w:rPr>
          <w:rFonts w:cs="B Nazanin" w:hint="cs"/>
          <w:rtl/>
        </w:rPr>
        <w:t>موضوع</w:t>
      </w:r>
      <w:r w:rsidRPr="006C1F27">
        <w:rPr>
          <w:rFonts w:cs="B Nazanin"/>
          <w:rtl/>
        </w:rPr>
        <w:t xml:space="preserve"> </w:t>
      </w:r>
      <w:r w:rsidRPr="006C1F27">
        <w:rPr>
          <w:rFonts w:cs="B Nazanin" w:hint="cs"/>
          <w:rtl/>
        </w:rPr>
        <w:t>اختلاف</w:t>
      </w:r>
      <w:r w:rsidRPr="006C1F27">
        <w:rPr>
          <w:rFonts w:cs="B Nazanin"/>
          <w:rtl/>
        </w:rPr>
        <w:t xml:space="preserve"> </w:t>
      </w:r>
      <w:r w:rsidRPr="006C1F27">
        <w:rPr>
          <w:rFonts w:cs="B Nazanin" w:hint="cs"/>
          <w:rtl/>
        </w:rPr>
        <w:t>رسیدگی</w:t>
      </w:r>
      <w:r w:rsidRPr="006C1F27">
        <w:rPr>
          <w:rFonts w:cs="B Nazanin"/>
          <w:rtl/>
        </w:rPr>
        <w:t xml:space="preserve"> </w:t>
      </w:r>
      <w:r w:rsidRPr="006C1F27">
        <w:rPr>
          <w:rFonts w:cs="B Nazanin" w:hint="cs"/>
          <w:rtl/>
        </w:rPr>
        <w:t>و</w:t>
      </w:r>
      <w:r w:rsidRPr="006C1F27">
        <w:rPr>
          <w:rFonts w:cs="B Nazanin"/>
          <w:rtl/>
        </w:rPr>
        <w:t xml:space="preserve"> </w:t>
      </w:r>
      <w:r w:rsidRPr="006C1F27">
        <w:rPr>
          <w:rFonts w:cs="B Nazanin" w:hint="cs"/>
          <w:rtl/>
        </w:rPr>
        <w:t>رای</w:t>
      </w:r>
      <w:r w:rsidRPr="006C1F27">
        <w:rPr>
          <w:rFonts w:cs="B Nazanin"/>
          <w:rtl/>
        </w:rPr>
        <w:t xml:space="preserve"> </w:t>
      </w:r>
      <w:r w:rsidRPr="006C1F27">
        <w:rPr>
          <w:rFonts w:cs="B Nazanin" w:hint="cs"/>
          <w:rtl/>
        </w:rPr>
        <w:t>لازم</w:t>
      </w:r>
      <w:r w:rsidRPr="006C1F27">
        <w:rPr>
          <w:rFonts w:cs="B Nazanin"/>
          <w:rtl/>
        </w:rPr>
        <w:t xml:space="preserve"> </w:t>
      </w:r>
      <w:r w:rsidRPr="006C1F27">
        <w:rPr>
          <w:rFonts w:cs="B Nazanin" w:hint="cs"/>
          <w:rtl/>
        </w:rPr>
        <w:t>را</w:t>
      </w:r>
      <w:r w:rsidRPr="006C1F27">
        <w:rPr>
          <w:rFonts w:cs="B Nazanin"/>
          <w:rtl/>
        </w:rPr>
        <w:t xml:space="preserve"> </w:t>
      </w:r>
      <w:r w:rsidRPr="006C1F27">
        <w:rPr>
          <w:rFonts w:cs="B Nazanin" w:hint="cs"/>
          <w:rtl/>
        </w:rPr>
        <w:t>صادر</w:t>
      </w:r>
      <w:r w:rsidRPr="006C1F27">
        <w:rPr>
          <w:rFonts w:cs="B Nazanin"/>
          <w:rtl/>
        </w:rPr>
        <w:t xml:space="preserve"> </w:t>
      </w:r>
      <w:r w:rsidRPr="006C1F27">
        <w:rPr>
          <w:rFonts w:cs="B Nazanin" w:hint="cs"/>
          <w:rtl/>
        </w:rPr>
        <w:t>می</w:t>
      </w:r>
      <w:r w:rsidRPr="006C1F27">
        <w:rPr>
          <w:rFonts w:cs="B Nazanin"/>
          <w:rtl/>
        </w:rPr>
        <w:t xml:space="preserve"> </w:t>
      </w:r>
      <w:r w:rsidRPr="006C1F27">
        <w:rPr>
          <w:rFonts w:cs="B Nazanin" w:hint="cs"/>
          <w:rtl/>
        </w:rPr>
        <w:t>نماید</w:t>
      </w:r>
      <w:r w:rsidRPr="006C1F27">
        <w:rPr>
          <w:rFonts w:cs="B Nazanin"/>
          <w:rtl/>
        </w:rPr>
        <w:t>.</w:t>
      </w:r>
      <w:r w:rsidRPr="006C1F27">
        <w:rPr>
          <w:rFonts w:cs="B Nazanin" w:hint="cs"/>
          <w:rtl/>
        </w:rPr>
        <w:t>شرط</w:t>
      </w:r>
      <w:r w:rsidRPr="006C1F27">
        <w:rPr>
          <w:rFonts w:cs="B Nazanin"/>
          <w:rtl/>
        </w:rPr>
        <w:t xml:space="preserve"> </w:t>
      </w:r>
      <w:r w:rsidRPr="006C1F27">
        <w:rPr>
          <w:rFonts w:cs="B Nazanin" w:hint="cs"/>
          <w:rtl/>
        </w:rPr>
        <w:t>داوری</w:t>
      </w:r>
      <w:r w:rsidRPr="006C1F27">
        <w:rPr>
          <w:rFonts w:cs="B Nazanin"/>
          <w:rtl/>
        </w:rPr>
        <w:t xml:space="preserve"> </w:t>
      </w:r>
      <w:r w:rsidRPr="006C1F27">
        <w:rPr>
          <w:rFonts w:cs="B Nazanin" w:hint="cs"/>
          <w:rtl/>
        </w:rPr>
        <w:t>حاضر،</w:t>
      </w:r>
      <w:r w:rsidRPr="006C1F27">
        <w:rPr>
          <w:rFonts w:cs="B Nazanin"/>
          <w:rtl/>
        </w:rPr>
        <w:t xml:space="preserve"> </w:t>
      </w:r>
      <w:r w:rsidRPr="006C1F27">
        <w:rPr>
          <w:rFonts w:cs="B Nazanin" w:hint="cs"/>
          <w:rtl/>
        </w:rPr>
        <w:t>موافقتنامه‌ای</w:t>
      </w:r>
      <w:r w:rsidRPr="006C1F27">
        <w:rPr>
          <w:rFonts w:cs="B Nazanin"/>
          <w:rtl/>
        </w:rPr>
        <w:t xml:space="preserve"> </w:t>
      </w:r>
      <w:r w:rsidRPr="006C1F27">
        <w:rPr>
          <w:rFonts w:cs="B Nazanin" w:hint="cs"/>
          <w:rtl/>
        </w:rPr>
        <w:t>مستقل</w:t>
      </w:r>
      <w:r w:rsidRPr="006C1F27">
        <w:rPr>
          <w:rFonts w:cs="B Nazanin"/>
          <w:rtl/>
        </w:rPr>
        <w:t xml:space="preserve"> </w:t>
      </w:r>
      <w:r w:rsidRPr="006C1F27">
        <w:rPr>
          <w:rFonts w:cs="B Nazanin" w:hint="cs"/>
          <w:rtl/>
        </w:rPr>
        <w:t>از</w:t>
      </w:r>
      <w:r w:rsidRPr="006C1F27">
        <w:rPr>
          <w:rFonts w:cs="B Nazanin"/>
          <w:rtl/>
        </w:rPr>
        <w:t xml:space="preserve"> </w:t>
      </w:r>
      <w:r w:rsidRPr="006C1F27">
        <w:rPr>
          <w:rFonts w:cs="B Nazanin" w:hint="cs"/>
          <w:rtl/>
        </w:rPr>
        <w:t>قرارداد</w:t>
      </w:r>
      <w:r w:rsidRPr="006C1F27">
        <w:rPr>
          <w:rFonts w:cs="B Nazanin"/>
          <w:rtl/>
        </w:rPr>
        <w:t xml:space="preserve"> </w:t>
      </w:r>
      <w:r w:rsidRPr="006C1F27">
        <w:rPr>
          <w:rFonts w:cs="B Nazanin" w:hint="cs"/>
          <w:rtl/>
        </w:rPr>
        <w:t>اصلی</w:t>
      </w:r>
      <w:r w:rsidRPr="006C1F27">
        <w:rPr>
          <w:rFonts w:cs="B Nazanin"/>
          <w:rtl/>
        </w:rPr>
        <w:t xml:space="preserve"> </w:t>
      </w:r>
      <w:r w:rsidRPr="006C1F27">
        <w:rPr>
          <w:rFonts w:cs="B Nazanin" w:hint="cs"/>
          <w:rtl/>
        </w:rPr>
        <w:t>بوده</w:t>
      </w:r>
      <w:r w:rsidRPr="006C1F27">
        <w:rPr>
          <w:rFonts w:cs="B Nazanin"/>
          <w:rtl/>
        </w:rPr>
        <w:t xml:space="preserve"> </w:t>
      </w:r>
      <w:r w:rsidRPr="006C1F27">
        <w:rPr>
          <w:rFonts w:cs="B Nazanin" w:hint="cs"/>
          <w:rtl/>
        </w:rPr>
        <w:t>و</w:t>
      </w:r>
      <w:r w:rsidRPr="006C1F27">
        <w:rPr>
          <w:rFonts w:cs="B Nazanin"/>
          <w:rtl/>
        </w:rPr>
        <w:t xml:space="preserve"> </w:t>
      </w:r>
      <w:r w:rsidRPr="006C1F27">
        <w:rPr>
          <w:rFonts w:cs="B Nazanin" w:hint="cs"/>
          <w:rtl/>
        </w:rPr>
        <w:t>لازم‌الاجرا</w:t>
      </w:r>
      <w:r w:rsidRPr="006C1F27">
        <w:rPr>
          <w:rFonts w:cs="B Nazanin"/>
          <w:rtl/>
        </w:rPr>
        <w:t xml:space="preserve"> </w:t>
      </w:r>
      <w:r w:rsidRPr="006C1F27">
        <w:rPr>
          <w:rFonts w:cs="B Nazanin" w:hint="cs"/>
          <w:rtl/>
        </w:rPr>
        <w:t>می</w:t>
      </w:r>
      <w:r w:rsidRPr="006C1F27">
        <w:rPr>
          <w:rFonts w:cs="B Nazanin"/>
          <w:rtl/>
        </w:rPr>
        <w:t xml:space="preserve"> </w:t>
      </w:r>
      <w:r w:rsidRPr="006C1F27">
        <w:rPr>
          <w:rFonts w:cs="B Nazanin" w:hint="cs"/>
          <w:rtl/>
        </w:rPr>
        <w:t>باشد</w:t>
      </w:r>
      <w:r w:rsidRPr="006C1F27">
        <w:rPr>
          <w:rFonts w:cs="B Nazanin"/>
          <w:rtl/>
        </w:rPr>
        <w:t>.</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۱۶- تضمین حسن انجام تعهدات</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سازنده جهت تضمین اجرای تعهدات، متعهد است یکی از تضمین‌های زیر را ارائه نماید:</w:t>
      </w:r>
    </w:p>
    <w:p w:rsidR="00BB467B" w:rsidRPr="00BB467B" w:rsidRDefault="00BB467B" w:rsidP="006C1F27">
      <w:pPr>
        <w:tabs>
          <w:tab w:val="right" w:pos="1980"/>
        </w:tabs>
        <w:bidi/>
        <w:spacing w:before="14" w:after="14" w:line="14" w:lineRule="atLeast"/>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چک ضمانت</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سفته</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ضمانت‌نامه بانکی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وثیقه ملکی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 xml:space="preserve">یا هر تضمین معتبر دیگر به مبلغ </w:t>
      </w:r>
      <w:r w:rsidRPr="00BB467B">
        <w:rPr>
          <w:rFonts w:ascii="Times New Roman" w:eastAsia="Times New Roman" w:hAnsi="Times New Roman" w:cs="Times New Roman" w:hint="cs"/>
          <w:rtl/>
          <w:lang w:bidi="fa-IR"/>
        </w:rPr>
        <w:t>…………………………</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rPr>
      </w:pPr>
      <w:r w:rsidRPr="00BB467B">
        <w:rPr>
          <w:rFonts w:ascii="Times New Roman" w:eastAsia="Times New Roman" w:hAnsi="Times New Roman" w:cs="B Nazanin" w:hint="cs"/>
          <w:rtl/>
          <w:lang w:bidi="fa-IR"/>
        </w:rPr>
        <w:t>مفاد و شرایط استفاده از تضمین‌ها باید دقیقاً در متن قرارداد یا پیوست آن درج شود.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۱۷- تحویل نهایی</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پس از اتمام عملیات، سازنده مکلف است ویلا را به‌صورت کامل، قابل بهره‌برداری و بدون نقص اساسی تحویل دهد.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rPr>
      </w:pPr>
      <w:r w:rsidRPr="00BB467B">
        <w:rPr>
          <w:rFonts w:ascii="Times New Roman" w:eastAsia="Times New Roman" w:hAnsi="Times New Roman" w:cs="B Nazanin" w:hint="cs"/>
          <w:rtl/>
          <w:lang w:bidi="fa-IR"/>
        </w:rPr>
        <w:t>تحویل نهایی منوط به:</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تأیید کارفرما یا مالک</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تأیید ناظر فنی در صورت وجود</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رفع نواقص اعلام‌شده</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تنظیم صورت‌جلسه تحویل</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خواهد بود.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۱۸- مالیات‌ها و هزینه‌های جانبی</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هزینه‌های زیر بر عهده </w:t>
      </w:r>
      <w:r w:rsidRPr="00BB467B">
        <w:rPr>
          <w:rFonts w:ascii="Times New Roman" w:eastAsia="Times New Roman" w:hAnsi="Times New Roman" w:cs="Times New Roman" w:hint="cs"/>
          <w:rtl/>
          <w:lang w:bidi="fa-IR"/>
        </w:rPr>
        <w:t>…………………………</w:t>
      </w:r>
      <w:r w:rsidRPr="00BB467B">
        <w:rPr>
          <w:rFonts w:ascii="Times New Roman" w:eastAsia="Times New Roman" w:hAnsi="Times New Roman" w:cs="B Nazanin" w:hint="cs"/>
          <w:rtl/>
          <w:lang w:bidi="fa-IR"/>
        </w:rPr>
        <w:t xml:space="preserve"> می‌باشد، مگر آنکه توافق دیگری در قرارداد درج شده باشد:</w:t>
      </w:r>
    </w:p>
    <w:p w:rsidR="00BB467B" w:rsidRPr="00BB467B" w:rsidRDefault="00BB467B" w:rsidP="006C1F27">
      <w:pPr>
        <w:tabs>
          <w:tab w:val="right" w:pos="1980"/>
        </w:tabs>
        <w:bidi/>
        <w:spacing w:before="14" w:after="14" w:line="14" w:lineRule="atLeast"/>
        <w:rPr>
          <w:rFonts w:ascii="Times New Roman" w:eastAsia="Times New Roman" w:hAnsi="Times New Roman" w:cs="B Nazanin" w:hint="cs"/>
          <w:rtl/>
        </w:rPr>
      </w:pPr>
      <w:r w:rsidRPr="00BB467B">
        <w:rPr>
          <w:rFonts w:ascii="Times New Roman" w:eastAsia="Times New Roman" w:hAnsi="Times New Roman" w:cs="B Nazanin" w:hint="cs"/>
          <w:rtl/>
          <w:lang w:bidi="fa-IR"/>
        </w:rPr>
        <w:t>عوارض شهرداری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مالیات‌های مرتبط</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هزینه انشعابات</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هزینه‌های کارشناسی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هزینه دفترخانه و انتقال رسمی</w:t>
      </w:r>
      <w:r w:rsidR="006C1F27">
        <w:rPr>
          <w:rFonts w:ascii="Times New Roman" w:eastAsia="Times New Roman" w:hAnsi="Times New Roman" w:cs="B Nazanin" w:hint="cs"/>
          <w:rtl/>
          <w:lang w:bidi="fa-IR"/>
        </w:rPr>
        <w:t xml:space="preserve">، </w:t>
      </w:r>
      <w:r w:rsidRPr="00BB467B">
        <w:rPr>
          <w:rFonts w:ascii="Times New Roman" w:eastAsia="Times New Roman" w:hAnsi="Times New Roman" w:cs="B Nazanin" w:hint="cs"/>
          <w:rtl/>
          <w:lang w:bidi="fa-IR"/>
        </w:rPr>
        <w:t>هزینه‌های تهیه نقشه و مجوز</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۱۹- اقامتگاه قانونی طرفین</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rPr>
      </w:pPr>
      <w:r w:rsidRPr="00BB467B">
        <w:rPr>
          <w:rFonts w:ascii="Times New Roman" w:eastAsia="Times New Roman" w:hAnsi="Times New Roman" w:cs="B Nazanin" w:hint="cs"/>
          <w:rtl/>
          <w:lang w:bidi="fa-IR"/>
        </w:rPr>
        <w:t>نشانی‌های ذکرشده در ماده ۱، اقامتگاه قانونی طرفین برای ابلاغ هرگونه اخطار، اظهارنامه یا مکاتبه رسمی محسوب می‌شود و تغییر آن باید کتبا اعلام گردد.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۲۰- نسخ قرارداد</w:t>
      </w:r>
    </w:p>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rPr>
      </w:pPr>
      <w:r w:rsidRPr="00BB467B">
        <w:rPr>
          <w:rFonts w:ascii="Times New Roman" w:eastAsia="Times New Roman" w:hAnsi="Times New Roman" w:cs="B Nazanin" w:hint="cs"/>
          <w:rtl/>
          <w:lang w:bidi="fa-IR"/>
        </w:rPr>
        <w:t xml:space="preserve">این قرارداد در </w:t>
      </w:r>
      <w:r w:rsidRPr="00BB467B">
        <w:rPr>
          <w:rFonts w:ascii="Arial" w:eastAsia="Times New Roman" w:hAnsi="Arial" w:cs="Arial" w:hint="cs"/>
          <w:rtl/>
          <w:lang w:bidi="fa-IR"/>
        </w:rPr>
        <w:t>…………</w:t>
      </w:r>
      <w:r w:rsidRPr="00BB467B">
        <w:rPr>
          <w:rFonts w:ascii="Times New Roman" w:eastAsia="Times New Roman" w:hAnsi="Times New Roman" w:cs="B Nazanin" w:hint="cs"/>
          <w:rtl/>
          <w:lang w:bidi="fa-IR"/>
        </w:rPr>
        <w:t xml:space="preserve"> نسخه متحدالمتن و دارای اعتبار یکسان تنظیم شده و به امضای طرفین رسیده است. هر نسخه حکم واحد دارد.</w:t>
      </w:r>
    </w:p>
    <w:p w:rsidR="00BB467B" w:rsidRPr="00BB467B" w:rsidRDefault="00BB467B" w:rsidP="006C1F27">
      <w:pPr>
        <w:tabs>
          <w:tab w:val="right" w:pos="1980"/>
        </w:tabs>
        <w:bidi/>
        <w:spacing w:before="14" w:after="14" w:line="14" w:lineRule="atLeast"/>
        <w:ind w:left="-90" w:firstLine="90"/>
        <w:outlineLvl w:val="1"/>
        <w:rPr>
          <w:rFonts w:ascii="Times New Roman" w:eastAsia="Times New Roman" w:hAnsi="Times New Roman" w:cs="B Nazanin"/>
          <w:b/>
          <w:bCs/>
          <w:lang w:bidi="fa-IR"/>
        </w:rPr>
      </w:pPr>
      <w:r w:rsidRPr="00BB467B">
        <w:rPr>
          <w:rFonts w:ascii="Times New Roman" w:eastAsia="Times New Roman" w:hAnsi="Times New Roman" w:cs="B Nazanin" w:hint="cs"/>
          <w:b/>
          <w:bCs/>
          <w:rtl/>
          <w:lang w:bidi="fa-IR"/>
        </w:rPr>
        <w:t>ماده ۲۱- امضا و اثر انگشت</w:t>
      </w:r>
    </w:p>
    <w:p w:rsidR="00BB467B" w:rsidRDefault="00BB467B" w:rsidP="006C1F27">
      <w:pPr>
        <w:tabs>
          <w:tab w:val="right" w:pos="1980"/>
        </w:tabs>
        <w:bidi/>
        <w:spacing w:before="14" w:after="14" w:line="14" w:lineRule="atLeast"/>
        <w:ind w:left="-90" w:firstLine="90"/>
        <w:rPr>
          <w:rFonts w:ascii="Times New Roman" w:eastAsia="Times New Roman" w:hAnsi="Times New Roman" w:cs="B Nazanin"/>
          <w:rtl/>
          <w:lang w:bidi="fa-IR"/>
        </w:rPr>
      </w:pPr>
      <w:r w:rsidRPr="00BB467B">
        <w:rPr>
          <w:rFonts w:ascii="Times New Roman" w:eastAsia="Times New Roman" w:hAnsi="Times New Roman" w:cs="B Nazanin" w:hint="cs"/>
          <w:rtl/>
          <w:lang w:bidi="fa-IR"/>
        </w:rPr>
        <w:t>امضای طرفین، اثر انگشت و امضای شهود ذیل این قرارداد به منزله پذیرش کامل مفاد آن است.</w:t>
      </w:r>
    </w:p>
    <w:p w:rsidR="006C1F27" w:rsidRDefault="006C1F27" w:rsidP="006C1F27">
      <w:pPr>
        <w:tabs>
          <w:tab w:val="right" w:pos="1980"/>
        </w:tabs>
        <w:bidi/>
        <w:spacing w:before="14" w:after="14" w:line="14" w:lineRule="atLeast"/>
        <w:ind w:left="-90" w:firstLine="90"/>
        <w:rPr>
          <w:rFonts w:ascii="Times New Roman" w:eastAsia="Times New Roman" w:hAnsi="Times New Roman" w:cs="B Nazanin"/>
          <w:rtl/>
          <w:lang w:bidi="fa-IR"/>
        </w:rPr>
      </w:pPr>
    </w:p>
    <w:p w:rsidR="006C1F27" w:rsidRPr="00BB467B" w:rsidRDefault="006C1F27" w:rsidP="006C1F27">
      <w:pPr>
        <w:tabs>
          <w:tab w:val="right" w:pos="1980"/>
        </w:tabs>
        <w:bidi/>
        <w:spacing w:before="14" w:after="14" w:line="14" w:lineRule="atLeast"/>
        <w:ind w:left="-90" w:firstLine="90"/>
        <w:rPr>
          <w:rFonts w:ascii="Times New Roman" w:eastAsia="Times New Roman" w:hAnsi="Times New Roman" w:cs="B Nazanin" w:hint="cs"/>
          <w:rtl/>
          <w:lang w:bidi="fa-IR"/>
        </w:rPr>
      </w:pPr>
    </w:p>
    <w:p w:rsidR="00BB467B" w:rsidRDefault="00BB467B" w:rsidP="006C1F27">
      <w:pPr>
        <w:tabs>
          <w:tab w:val="right" w:pos="1980"/>
        </w:tabs>
        <w:bidi/>
        <w:spacing w:before="14" w:after="14" w:line="14" w:lineRule="atLeast"/>
        <w:ind w:left="-90" w:firstLine="90"/>
        <w:outlineLvl w:val="2"/>
        <w:rPr>
          <w:rFonts w:ascii="Times New Roman" w:eastAsia="Times New Roman" w:hAnsi="Times New Roman" w:cs="B Nazanin"/>
          <w:b/>
          <w:bCs/>
          <w:rtl/>
          <w:lang w:bidi="fa-IR"/>
        </w:rPr>
      </w:pPr>
      <w:r w:rsidRPr="00BB467B">
        <w:rPr>
          <w:rFonts w:ascii="Times New Roman" w:eastAsia="Times New Roman" w:hAnsi="Times New Roman" w:cs="B Nazanin" w:hint="cs"/>
          <w:b/>
          <w:bCs/>
          <w:rtl/>
          <w:lang w:bidi="fa-IR"/>
        </w:rPr>
        <w:t>امضای مالک:</w:t>
      </w:r>
      <w:r w:rsidRPr="006C1F27">
        <w:rPr>
          <w:rFonts w:ascii="Times New Roman" w:eastAsia="Times New Roman" w:hAnsi="Times New Roman" w:cs="B Nazanin" w:hint="cs"/>
          <w:b/>
          <w:bCs/>
          <w:rtl/>
          <w:lang w:bidi="fa-IR"/>
        </w:rPr>
        <w:t xml:space="preserve">                                                                                                       </w:t>
      </w:r>
      <w:r w:rsidRPr="00BB467B">
        <w:rPr>
          <w:rFonts w:ascii="Times New Roman" w:eastAsia="Times New Roman" w:hAnsi="Times New Roman" w:cs="B Nazanin" w:hint="cs"/>
          <w:b/>
          <w:bCs/>
          <w:rtl/>
          <w:lang w:bidi="fa-IR"/>
        </w:rPr>
        <w:t>امضای سازنده:</w:t>
      </w:r>
    </w:p>
    <w:p w:rsidR="006C1F27" w:rsidRDefault="006C1F27" w:rsidP="006C1F27">
      <w:pPr>
        <w:tabs>
          <w:tab w:val="right" w:pos="1980"/>
        </w:tabs>
        <w:bidi/>
        <w:spacing w:before="14" w:after="14" w:line="14" w:lineRule="atLeast"/>
        <w:ind w:left="-90" w:firstLine="90"/>
        <w:outlineLvl w:val="2"/>
        <w:rPr>
          <w:rFonts w:ascii="Times New Roman" w:eastAsia="Times New Roman" w:hAnsi="Times New Roman" w:cs="B Nazanin"/>
          <w:b/>
          <w:bCs/>
          <w:rtl/>
          <w:lang w:bidi="fa-IR"/>
        </w:rPr>
      </w:pPr>
    </w:p>
    <w:p w:rsidR="006C1F27" w:rsidRPr="00BB467B" w:rsidRDefault="006C1F27" w:rsidP="006C1F27">
      <w:pPr>
        <w:tabs>
          <w:tab w:val="right" w:pos="1980"/>
        </w:tabs>
        <w:bidi/>
        <w:spacing w:before="14" w:after="14" w:line="14" w:lineRule="atLeast"/>
        <w:ind w:left="-90" w:firstLine="90"/>
        <w:outlineLvl w:val="2"/>
        <w:rPr>
          <w:rFonts w:ascii="Times New Roman" w:eastAsia="Times New Roman" w:hAnsi="Times New Roman" w:cs="B Nazanin" w:hint="cs"/>
          <w:rtl/>
          <w:lang w:bidi="fa-IR"/>
        </w:rPr>
      </w:pPr>
    </w:p>
    <w:p w:rsidR="00BB467B" w:rsidRDefault="00BB467B" w:rsidP="006C1F27">
      <w:pPr>
        <w:tabs>
          <w:tab w:val="right" w:pos="1980"/>
        </w:tabs>
        <w:bidi/>
        <w:spacing w:before="14" w:after="14" w:line="14" w:lineRule="atLeast"/>
        <w:ind w:left="-90" w:firstLine="90"/>
        <w:outlineLvl w:val="2"/>
        <w:rPr>
          <w:rFonts w:ascii="Times New Roman" w:eastAsia="Times New Roman" w:hAnsi="Times New Roman" w:cs="B Nazanin"/>
          <w:b/>
          <w:bCs/>
          <w:rtl/>
          <w:lang w:bidi="fa-IR"/>
        </w:rPr>
      </w:pPr>
      <w:r w:rsidRPr="00BB467B">
        <w:rPr>
          <w:rFonts w:ascii="Times New Roman" w:eastAsia="Times New Roman" w:hAnsi="Times New Roman" w:cs="B Nazanin" w:hint="cs"/>
          <w:b/>
          <w:bCs/>
          <w:rtl/>
          <w:lang w:bidi="fa-IR"/>
        </w:rPr>
        <w:t>شاهد اول:</w:t>
      </w:r>
      <w:r w:rsidRPr="006C1F27">
        <w:rPr>
          <w:rFonts w:ascii="Times New Roman" w:eastAsia="Times New Roman" w:hAnsi="Times New Roman" w:cs="B Nazanin" w:hint="cs"/>
          <w:b/>
          <w:bCs/>
          <w:rtl/>
          <w:lang w:bidi="fa-IR"/>
        </w:rPr>
        <w:t xml:space="preserve">                                                                                                                </w:t>
      </w:r>
      <w:r w:rsidRPr="00BB467B">
        <w:rPr>
          <w:rFonts w:ascii="Times New Roman" w:eastAsia="Times New Roman" w:hAnsi="Times New Roman" w:cs="B Nazanin" w:hint="cs"/>
          <w:b/>
          <w:bCs/>
          <w:rtl/>
          <w:lang w:bidi="fa-IR"/>
        </w:rPr>
        <w:t>شاهد دوم:</w:t>
      </w:r>
    </w:p>
    <w:p w:rsidR="006C1F27" w:rsidRDefault="006C1F27" w:rsidP="006C1F27">
      <w:pPr>
        <w:tabs>
          <w:tab w:val="right" w:pos="1980"/>
        </w:tabs>
        <w:bidi/>
        <w:spacing w:before="14" w:after="14" w:line="14" w:lineRule="atLeast"/>
        <w:ind w:left="-90" w:firstLine="90"/>
        <w:outlineLvl w:val="2"/>
        <w:rPr>
          <w:rFonts w:ascii="Times New Roman" w:eastAsia="Times New Roman" w:hAnsi="Times New Roman" w:cs="B Nazanin"/>
          <w:b/>
          <w:bCs/>
          <w:rtl/>
          <w:lang w:bidi="fa-IR"/>
        </w:rPr>
      </w:pPr>
    </w:p>
    <w:p w:rsidR="006C1F27" w:rsidRPr="00BB467B" w:rsidRDefault="006C1F27" w:rsidP="006C1F27">
      <w:pPr>
        <w:tabs>
          <w:tab w:val="right" w:pos="1980"/>
        </w:tabs>
        <w:bidi/>
        <w:spacing w:before="14" w:after="14" w:line="14" w:lineRule="atLeast"/>
        <w:ind w:left="-90" w:firstLine="90"/>
        <w:outlineLvl w:val="2"/>
        <w:rPr>
          <w:rFonts w:ascii="Times New Roman" w:eastAsia="Times New Roman" w:hAnsi="Times New Roman" w:cs="B Nazanin" w:hint="cs"/>
          <w:rtl/>
          <w:lang w:bidi="fa-IR"/>
        </w:rPr>
      </w:pPr>
    </w:p>
    <w:p w:rsidR="006C1F27" w:rsidRDefault="006C1F27" w:rsidP="006C1F27">
      <w:pPr>
        <w:bidi/>
        <w:rPr>
          <w:rFonts w:ascii="Times New Roman" w:eastAsia="Times New Roman" w:hAnsi="Times New Roman" w:cs="B Nazanin"/>
          <w:b/>
          <w:bCs/>
          <w:rtl/>
          <w:lang w:bidi="fa-IR"/>
        </w:rPr>
      </w:pPr>
      <w:r>
        <w:rPr>
          <w:rFonts w:ascii="Times New Roman" w:eastAsia="Times New Roman" w:hAnsi="Times New Roman" w:cs="B Nazanin"/>
          <w:b/>
          <w:bCs/>
          <w:rtl/>
          <w:lang w:bidi="fa-IR"/>
        </w:rPr>
        <w:br w:type="page"/>
      </w:r>
    </w:p>
    <w:p w:rsidR="00BB467B" w:rsidRDefault="00BB467B" w:rsidP="006C1F27">
      <w:pPr>
        <w:tabs>
          <w:tab w:val="right" w:pos="1980"/>
        </w:tabs>
        <w:bidi/>
        <w:spacing w:before="14" w:after="14" w:line="14" w:lineRule="atLeast"/>
        <w:ind w:left="-90" w:firstLine="90"/>
        <w:jc w:val="center"/>
        <w:rPr>
          <w:rFonts w:ascii="Times New Roman" w:eastAsia="Times New Roman" w:hAnsi="Times New Roman" w:cs="B Nazanin"/>
          <w:b/>
          <w:bCs/>
          <w:rtl/>
          <w:lang w:bidi="fa-IR"/>
        </w:rPr>
      </w:pPr>
      <w:r w:rsidRPr="006C1F27">
        <w:rPr>
          <w:rFonts w:ascii="Times New Roman" w:eastAsia="Times New Roman" w:hAnsi="Times New Roman" w:cs="B Nazanin" w:hint="cs"/>
          <w:b/>
          <w:bCs/>
          <w:rtl/>
          <w:lang w:bidi="fa-IR"/>
        </w:rPr>
        <w:lastRenderedPageBreak/>
        <w:t>پیوست شماره ۱: جدول مشخصات فنی و لیست مصالح مورد توافق</w:t>
      </w:r>
    </w:p>
    <w:p w:rsidR="006C1F27" w:rsidRPr="00BB467B" w:rsidRDefault="006C1F27" w:rsidP="006C1F27">
      <w:pPr>
        <w:tabs>
          <w:tab w:val="right" w:pos="1980"/>
        </w:tabs>
        <w:bidi/>
        <w:spacing w:before="14" w:after="14" w:line="14" w:lineRule="atLeast"/>
        <w:ind w:left="-90" w:firstLine="90"/>
        <w:jc w:val="center"/>
        <w:rPr>
          <w:rFonts w:ascii="Times New Roman" w:eastAsia="Times New Roman" w:hAnsi="Times New Roman" w:cs="B Nazanin"/>
          <w:lang w:bidi="fa-IR"/>
        </w:rPr>
      </w:pPr>
      <w:bookmarkStart w:id="0" w:name="_GoBack"/>
      <w:bookmarkEnd w:id="0"/>
    </w:p>
    <w:tbl>
      <w:tblPr>
        <w:tblStyle w:val="TableGrid"/>
        <w:tblW w:w="0" w:type="auto"/>
        <w:tblLook w:val="04A0" w:firstRow="1" w:lastRow="0" w:firstColumn="1" w:lastColumn="0" w:noHBand="0" w:noVBand="1"/>
      </w:tblPr>
      <w:tblGrid>
        <w:gridCol w:w="633"/>
        <w:gridCol w:w="2102"/>
        <w:gridCol w:w="5002"/>
        <w:gridCol w:w="3143"/>
      </w:tblGrid>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b/>
                <w:bCs/>
                <w:rtl/>
              </w:rPr>
            </w:pPr>
            <w:r w:rsidRPr="00BB467B">
              <w:rPr>
                <w:rFonts w:ascii="Times New Roman" w:eastAsia="Times New Roman" w:hAnsi="Times New Roman" w:cs="B Nazanin"/>
                <w:b/>
                <w:bCs/>
                <w:rtl/>
              </w:rPr>
              <w:t>ردیف</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b/>
                <w:bCs/>
              </w:rPr>
            </w:pPr>
            <w:r w:rsidRPr="00BB467B">
              <w:rPr>
                <w:rFonts w:ascii="Times New Roman" w:eastAsia="Times New Roman" w:hAnsi="Times New Roman" w:cs="B Nazanin"/>
                <w:b/>
                <w:bCs/>
                <w:rtl/>
              </w:rPr>
              <w:t>شرح مرحله یا مورد</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b/>
                <w:bCs/>
              </w:rPr>
            </w:pPr>
            <w:r w:rsidRPr="00BB467B">
              <w:rPr>
                <w:rFonts w:ascii="Times New Roman" w:eastAsia="Times New Roman" w:hAnsi="Times New Roman" w:cs="B Nazanin"/>
                <w:b/>
                <w:bCs/>
                <w:rtl/>
              </w:rPr>
              <w:t>مشخصات فنی، برند و کیفیت مورد توافق (تعهد سازنده)</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b/>
                <w:bCs/>
              </w:rPr>
            </w:pPr>
            <w:r w:rsidRPr="00BB467B">
              <w:rPr>
                <w:rFonts w:ascii="Times New Roman" w:eastAsia="Times New Roman" w:hAnsi="Times New Roman" w:cs="B Nazanin"/>
                <w:b/>
                <w:bCs/>
                <w:rtl/>
              </w:rPr>
              <w:t>ملاحظات و نکات تکمیلی</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lang w:bidi="fa-IR"/>
              </w:rPr>
            </w:pPr>
            <w:r w:rsidRPr="006C1F27">
              <w:rPr>
                <w:rFonts w:ascii="Times New Roman" w:eastAsia="Times New Roman" w:hAnsi="Times New Roman" w:cs="B Nazanin" w:hint="cs"/>
                <w:b/>
                <w:bCs/>
                <w:rtl/>
                <w:lang w:bidi="fa-IR"/>
              </w:rPr>
              <w:t>۱</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خرمانه و خاکبرداری</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طبق نقشه‌برداری و با رعایت شیب‌های تعیین شده</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خاکریزی باید با ماشین‌آلات مناسب انجام شود.</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۲</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بتن‌ریزی (سازه)</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بتن آماده با رده مقاومتی (مثلاً </w:t>
            </w:r>
            <w:r w:rsidRPr="00BB467B">
              <w:rPr>
                <w:rFonts w:ascii="Times New Roman" w:eastAsia="Times New Roman" w:hAnsi="Times New Roman" w:cs="B Nazanin" w:hint="cs"/>
                <w:lang w:bidi="fa-IR"/>
              </w:rPr>
              <w:t>C30</w:t>
            </w:r>
            <w:r w:rsidRPr="00BB467B">
              <w:rPr>
                <w:rFonts w:ascii="Times New Roman" w:eastAsia="Times New Roman" w:hAnsi="Times New Roman" w:cs="B Nazanin" w:hint="cs"/>
                <w:rtl/>
                <w:lang w:bidi="fa-IR"/>
              </w:rPr>
              <w:t>) + افزودنی‌های ضد رطوبت</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حتماً با آزمایشگاه معتبر تست شود.</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۳</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آرماتوربندی</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میلگردهای فولادی طبق استاندارد ایران (مثلاً برند زاد آهن یا مشابه)</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رعایت فاصله و چیدمان طبق نقشه سازه.</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۴</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آجر و بلوک</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آجر سفالی درجه یک (مثلاً برند فلان) / بلوک سبک با کیفیت بالا</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بدون شکستگی و ترک در هنگام تحویل.</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۵</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سیمان و ملات</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سیمان تی ۴ (یا نوع توافق شده)</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عدم استفاده از سیمان تاریخ گذشته.</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۶</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کف‌پوش (</w:t>
            </w:r>
            <w:r w:rsidRPr="006C1F27">
              <w:rPr>
                <w:rFonts w:ascii="Times New Roman" w:eastAsia="Times New Roman" w:hAnsi="Times New Roman" w:cs="B Nazanin" w:hint="cs"/>
                <w:b/>
                <w:bCs/>
                <w:lang w:bidi="fa-IR"/>
              </w:rPr>
              <w:t>Floor</w:t>
            </w:r>
            <w:r w:rsidRPr="006C1F27">
              <w:rPr>
                <w:rFonts w:ascii="Times New Roman" w:eastAsia="Times New Roman" w:hAnsi="Times New Roman" w:cs="B Nazanin" w:hint="cs"/>
                <w:b/>
                <w:bCs/>
                <w:rtl/>
                <w:lang w:bidi="fa-IR"/>
              </w:rPr>
              <w:t>)</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سرامیک/پلاستر/پارکت (مثلاً برند برند فلان - سایز ۸۰*۸۰)</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عیوب ظاهری و عدم تراز بودن کف.</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۷</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کابینت و آشپزخانه</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بدنه از جنس (</w:t>
            </w:r>
            <w:r w:rsidRPr="00BB467B">
              <w:rPr>
                <w:rFonts w:ascii="Times New Roman" w:eastAsia="Times New Roman" w:hAnsi="Times New Roman" w:cs="B Nazanin" w:hint="cs"/>
                <w:lang w:bidi="fa-IR"/>
              </w:rPr>
              <w:t>MDF/HDF</w:t>
            </w:r>
            <w:r w:rsidRPr="00BB467B">
              <w:rPr>
                <w:rFonts w:ascii="Times New Roman" w:eastAsia="Times New Roman" w:hAnsi="Times New Roman" w:cs="B Nazanin" w:hint="cs"/>
                <w:rtl/>
                <w:lang w:bidi="fa-IR"/>
              </w:rPr>
              <w:t xml:space="preserve">) با لبه‌های </w:t>
            </w:r>
            <w:r w:rsidRPr="00BB467B">
              <w:rPr>
                <w:rFonts w:ascii="Times New Roman" w:eastAsia="Times New Roman" w:hAnsi="Times New Roman" w:cs="B Nazanin" w:hint="cs"/>
                <w:lang w:bidi="fa-IR"/>
              </w:rPr>
              <w:t>PVC</w:t>
            </w:r>
            <w:r w:rsidRPr="00BB467B">
              <w:rPr>
                <w:rFonts w:ascii="Times New Roman" w:eastAsia="Times New Roman" w:hAnsi="Times New Roman" w:cs="B Nazanin" w:hint="cs"/>
                <w:rtl/>
                <w:lang w:bidi="fa-IR"/>
              </w:rPr>
              <w:t xml:space="preserve"> و یراق‌آلات (برند برند فلان)</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اجرای دقیق طبق طراحی سه بعدی.</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۸</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سیستم گرمایش/سرمایش</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پکیج/کولر گازی/تاسیسات مرکزی (برند فلان)</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تست عملکرد قبل از تحویل نهایی.</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۹</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پنجره‌ها و درب‌ها</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 xml:space="preserve">پنجره دوجداره با آلیاژ (مثلاً آلومینیوم یا </w:t>
            </w:r>
            <w:r w:rsidRPr="00BB467B">
              <w:rPr>
                <w:rFonts w:ascii="Times New Roman" w:eastAsia="Times New Roman" w:hAnsi="Times New Roman" w:cs="B Nazanin" w:hint="cs"/>
                <w:lang w:bidi="fa-IR"/>
              </w:rPr>
              <w:t>UPVC</w:t>
            </w:r>
            <w:r w:rsidRPr="00BB467B">
              <w:rPr>
                <w:rFonts w:ascii="Times New Roman" w:eastAsia="Times New Roman" w:hAnsi="Times New Roman" w:cs="B Nazanin" w:hint="cs"/>
                <w:rtl/>
                <w:lang w:bidi="fa-IR"/>
              </w:rPr>
              <w:t xml:space="preserve"> برند فلان)</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عایق بودن صدا و حرارت.</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۱۰</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تاسیسات برقی</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سیم‌کشی (برند فلان) و کلید و پریز (برند فلان)</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رعایت اصول ایمنی و استاندارد برق.</w:t>
            </w:r>
          </w:p>
        </w:tc>
      </w:tr>
      <w:tr w:rsidR="00BB467B" w:rsidRPr="00BB467B" w:rsidTr="00BB467B">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۱۱</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6C1F27">
              <w:rPr>
                <w:rFonts w:ascii="Times New Roman" w:eastAsia="Times New Roman" w:hAnsi="Times New Roman" w:cs="B Nazanin" w:hint="cs"/>
                <w:b/>
                <w:bCs/>
                <w:rtl/>
                <w:lang w:bidi="fa-IR"/>
              </w:rPr>
              <w:t>سنگ و نمای خارجی</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سنگ (مثلاً تراورتن برند فلان) با ضخامت حداقل ۲ سانتی‌متر</w:t>
            </w:r>
          </w:p>
        </w:tc>
        <w:tc>
          <w:tcPr>
            <w:tcW w:w="0" w:type="auto"/>
            <w:hideMark/>
          </w:tcPr>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lang w:bidi="fa-IR"/>
              </w:rPr>
            </w:pPr>
            <w:r w:rsidRPr="00BB467B">
              <w:rPr>
                <w:rFonts w:ascii="Times New Roman" w:eastAsia="Times New Roman" w:hAnsi="Times New Roman" w:cs="B Nazanin" w:hint="cs"/>
                <w:rtl/>
                <w:lang w:bidi="fa-IR"/>
              </w:rPr>
              <w:t>اجرای تمیز و بدون لکه یا ترک.</w:t>
            </w:r>
          </w:p>
        </w:tc>
      </w:tr>
    </w:tbl>
    <w:p w:rsidR="00BB467B" w:rsidRPr="00BB467B" w:rsidRDefault="00BB467B" w:rsidP="006C1F27">
      <w:pPr>
        <w:tabs>
          <w:tab w:val="right" w:pos="1980"/>
        </w:tabs>
        <w:bidi/>
        <w:spacing w:before="14" w:after="14" w:line="14" w:lineRule="atLeast"/>
        <w:ind w:left="-90" w:firstLine="90"/>
        <w:rPr>
          <w:rFonts w:ascii="Times New Roman" w:eastAsia="Times New Roman" w:hAnsi="Times New Roman" w:cs="B Nazanin" w:hint="cs"/>
          <w:rtl/>
        </w:rPr>
      </w:pPr>
    </w:p>
    <w:p w:rsidR="00046FDB" w:rsidRPr="006C1F27" w:rsidRDefault="006C1F27" w:rsidP="006C1F27">
      <w:pPr>
        <w:tabs>
          <w:tab w:val="right" w:pos="1980"/>
        </w:tabs>
        <w:bidi/>
        <w:spacing w:before="14" w:after="14" w:line="14" w:lineRule="atLeast"/>
        <w:ind w:left="-90" w:firstLine="90"/>
        <w:rPr>
          <w:rFonts w:cs="B Nazanin"/>
        </w:rPr>
      </w:pPr>
    </w:p>
    <w:sectPr w:rsidR="00046FDB" w:rsidRPr="006C1F27" w:rsidSect="006C1F27">
      <w:pgSz w:w="12240" w:h="15840"/>
      <w:pgMar w:top="630" w:right="63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25DF4"/>
    <w:multiLevelType w:val="multilevel"/>
    <w:tmpl w:val="2494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A93797"/>
    <w:multiLevelType w:val="multilevel"/>
    <w:tmpl w:val="9236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A7223"/>
    <w:multiLevelType w:val="multilevel"/>
    <w:tmpl w:val="F79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7391E"/>
    <w:multiLevelType w:val="multilevel"/>
    <w:tmpl w:val="D714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93A8B"/>
    <w:multiLevelType w:val="multilevel"/>
    <w:tmpl w:val="5C8A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E045C"/>
    <w:multiLevelType w:val="multilevel"/>
    <w:tmpl w:val="FE48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2743A"/>
    <w:multiLevelType w:val="multilevel"/>
    <w:tmpl w:val="6514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94CAA"/>
    <w:multiLevelType w:val="multilevel"/>
    <w:tmpl w:val="D4E2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75FB3"/>
    <w:multiLevelType w:val="multilevel"/>
    <w:tmpl w:val="45E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53F22"/>
    <w:multiLevelType w:val="multilevel"/>
    <w:tmpl w:val="9C7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36862"/>
    <w:multiLevelType w:val="multilevel"/>
    <w:tmpl w:val="AE9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723414"/>
    <w:multiLevelType w:val="multilevel"/>
    <w:tmpl w:val="5042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DB2431"/>
    <w:multiLevelType w:val="multilevel"/>
    <w:tmpl w:val="3F8A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1"/>
  </w:num>
  <w:num w:numId="5">
    <w:abstractNumId w:val="9"/>
  </w:num>
  <w:num w:numId="6">
    <w:abstractNumId w:val="11"/>
  </w:num>
  <w:num w:numId="7">
    <w:abstractNumId w:val="12"/>
  </w:num>
  <w:num w:numId="8">
    <w:abstractNumId w:val="10"/>
  </w:num>
  <w:num w:numId="9">
    <w:abstractNumId w:val="2"/>
  </w:num>
  <w:num w:numId="10">
    <w:abstractNumId w:val="4"/>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B2"/>
    <w:rsid w:val="006C1F27"/>
    <w:rsid w:val="008C581C"/>
    <w:rsid w:val="009D33F5"/>
    <w:rsid w:val="00BB467B"/>
    <w:rsid w:val="00D85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1A148-74E6-4982-8DA2-EDF34A5D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46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46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46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6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46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467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B46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467B"/>
    <w:rPr>
      <w:b/>
      <w:bCs/>
    </w:rPr>
  </w:style>
  <w:style w:type="table" w:styleId="TableGrid">
    <w:name w:val="Table Grid"/>
    <w:basedOn w:val="TableNormal"/>
    <w:uiPriority w:val="39"/>
    <w:rsid w:val="00BB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169999">
      <w:bodyDiv w:val="1"/>
      <w:marLeft w:val="0"/>
      <w:marRight w:val="0"/>
      <w:marTop w:val="0"/>
      <w:marBottom w:val="0"/>
      <w:divBdr>
        <w:top w:val="none" w:sz="0" w:space="0" w:color="auto"/>
        <w:left w:val="none" w:sz="0" w:space="0" w:color="auto"/>
        <w:bottom w:val="none" w:sz="0" w:space="0" w:color="auto"/>
        <w:right w:val="none" w:sz="0" w:space="0" w:color="auto"/>
      </w:divBdr>
      <w:divsChild>
        <w:div w:id="1680544027">
          <w:marLeft w:val="0"/>
          <w:marRight w:val="0"/>
          <w:marTop w:val="0"/>
          <w:marBottom w:val="0"/>
          <w:divBdr>
            <w:top w:val="none" w:sz="0" w:space="0" w:color="auto"/>
            <w:left w:val="none" w:sz="0" w:space="0" w:color="auto"/>
            <w:bottom w:val="none" w:sz="0" w:space="0" w:color="auto"/>
            <w:right w:val="none" w:sz="0" w:space="0" w:color="auto"/>
          </w:divBdr>
        </w:div>
      </w:divsChild>
    </w:div>
    <w:div w:id="1206259772">
      <w:bodyDiv w:val="1"/>
      <w:marLeft w:val="0"/>
      <w:marRight w:val="0"/>
      <w:marTop w:val="0"/>
      <w:marBottom w:val="0"/>
      <w:divBdr>
        <w:top w:val="none" w:sz="0" w:space="0" w:color="auto"/>
        <w:left w:val="none" w:sz="0" w:space="0" w:color="auto"/>
        <w:bottom w:val="none" w:sz="0" w:space="0" w:color="auto"/>
        <w:right w:val="none" w:sz="0" w:space="0" w:color="auto"/>
      </w:divBdr>
    </w:div>
    <w:div w:id="19990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2026-06-05T20:10:00Z</dcterms:created>
  <dcterms:modified xsi:type="dcterms:W3CDTF">2026-06-05T20:28:00Z</dcterms:modified>
</cp:coreProperties>
</file>